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00DA3564">
        <w:trPr>
          <w:trHeight w:val="80"/>
        </w:trPr>
        <w:tc>
          <w:tcPr>
            <w:tcW w:w="3150" w:type="dxa"/>
            <w:shd w:val="clear" w:color="auto" w:fill="365F91" w:themeFill="accent1" w:themeFillShade="BF"/>
          </w:tcPr>
          <w:p w14:paraId="2E49CA38" w14:textId="169DFE2A" w:rsidR="00C8095F" w:rsidRPr="00D9079F" w:rsidRDefault="003D049E" w:rsidP="00881885">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 xml:space="preserve">Company: </w:t>
            </w:r>
            <w:r w:rsidR="002467B7">
              <w:rPr>
                <w:rFonts w:asciiTheme="majorHAnsi" w:hAnsiTheme="majorHAnsi"/>
                <w:b/>
                <w:color w:val="FFFFFF" w:themeColor="background1"/>
                <w:sz w:val="16"/>
                <w:szCs w:val="16"/>
              </w:rPr>
              <w:t>Lockheed Martin</w:t>
            </w:r>
          </w:p>
        </w:tc>
        <w:tc>
          <w:tcPr>
            <w:tcW w:w="3150" w:type="dxa"/>
            <w:shd w:val="clear" w:color="auto" w:fill="365F91" w:themeFill="accent1" w:themeFillShade="BF"/>
          </w:tcPr>
          <w:p w14:paraId="5FDF97F0" w14:textId="6B90A305" w:rsidR="00C8095F" w:rsidRPr="00D9079F" w:rsidRDefault="003D049E" w:rsidP="00C8095F">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T</w:t>
            </w:r>
            <w:r w:rsidR="002467B7">
              <w:rPr>
                <w:rFonts w:asciiTheme="majorHAnsi" w:hAnsiTheme="majorHAnsi"/>
                <w:b/>
                <w:color w:val="FFFFFF" w:themeColor="background1"/>
                <w:sz w:val="16"/>
                <w:szCs w:val="16"/>
              </w:rPr>
              <w:t>icker: LMT</w:t>
            </w:r>
            <w:r w:rsidR="00C8095F" w:rsidRPr="00D9079F">
              <w:rPr>
                <w:rFonts w:asciiTheme="majorHAnsi" w:hAnsiTheme="majorHAnsi"/>
                <w:b/>
                <w:color w:val="FFFFFF" w:themeColor="background1"/>
                <w:sz w:val="16"/>
                <w:szCs w:val="16"/>
              </w:rPr>
              <w:t xml:space="preserve">      </w:t>
            </w:r>
            <w:r w:rsidR="00672AB0">
              <w:rPr>
                <w:rFonts w:asciiTheme="majorHAnsi" w:hAnsiTheme="majorHAnsi"/>
                <w:b/>
                <w:color w:val="FFFFFF" w:themeColor="background1"/>
                <w:sz w:val="16"/>
                <w:szCs w:val="16"/>
              </w:rPr>
              <w:t>Current Price: $ 308.21</w:t>
            </w:r>
          </w:p>
        </w:tc>
        <w:tc>
          <w:tcPr>
            <w:tcW w:w="5400" w:type="dxa"/>
            <w:gridSpan w:val="2"/>
            <w:shd w:val="clear" w:color="auto" w:fill="365F91" w:themeFill="accent1" w:themeFillShade="BF"/>
          </w:tcPr>
          <w:p w14:paraId="417B84CE" w14:textId="6B9A1306" w:rsidR="00C8095F" w:rsidRPr="00D9079F" w:rsidRDefault="001B63F4" w:rsidP="00881885">
            <w:pPr>
              <w:rPr>
                <w:rFonts w:asciiTheme="majorHAnsi" w:hAnsiTheme="majorHAnsi"/>
                <w:b/>
                <w:color w:val="FFFFFF" w:themeColor="background1"/>
                <w:sz w:val="16"/>
                <w:szCs w:val="16"/>
              </w:rPr>
            </w:pPr>
            <w:r>
              <w:rPr>
                <w:rFonts w:asciiTheme="majorHAnsi" w:hAnsiTheme="majorHAnsi"/>
                <w:b/>
                <w:color w:val="FFFFFF" w:themeColor="background1"/>
                <w:sz w:val="16"/>
                <w:szCs w:val="16"/>
              </w:rPr>
              <w:t>Industry</w:t>
            </w:r>
            <w:r w:rsidR="00412895">
              <w:rPr>
                <w:rFonts w:asciiTheme="majorHAnsi" w:hAnsiTheme="majorHAnsi"/>
                <w:b/>
                <w:color w:val="FFFFFF" w:themeColor="background1"/>
                <w:sz w:val="16"/>
                <w:szCs w:val="16"/>
              </w:rPr>
              <w:t xml:space="preserve">: </w:t>
            </w:r>
            <w:r w:rsidR="00881885">
              <w:rPr>
                <w:rFonts w:asciiTheme="majorHAnsi" w:hAnsiTheme="majorHAnsi"/>
                <w:b/>
                <w:color w:val="FFFFFF" w:themeColor="background1"/>
                <w:sz w:val="16"/>
                <w:szCs w:val="16"/>
              </w:rPr>
              <w:t>A</w:t>
            </w:r>
            <w:r w:rsidR="00412895">
              <w:rPr>
                <w:rFonts w:asciiTheme="majorHAnsi" w:hAnsiTheme="majorHAnsi"/>
                <w:b/>
                <w:color w:val="FFFFFF" w:themeColor="background1"/>
                <w:sz w:val="16"/>
                <w:szCs w:val="16"/>
              </w:rPr>
              <w:t xml:space="preserve">erospace </w:t>
            </w:r>
            <w:r w:rsidR="00881885">
              <w:rPr>
                <w:rFonts w:asciiTheme="majorHAnsi" w:hAnsiTheme="majorHAnsi"/>
                <w:b/>
                <w:color w:val="FFFFFF" w:themeColor="background1"/>
                <w:sz w:val="16"/>
                <w:szCs w:val="16"/>
              </w:rPr>
              <w:t>&amp;</w:t>
            </w:r>
            <w:r w:rsidR="00412895">
              <w:rPr>
                <w:rFonts w:asciiTheme="majorHAnsi" w:hAnsiTheme="majorHAnsi"/>
                <w:b/>
                <w:color w:val="FFFFFF" w:themeColor="background1"/>
                <w:sz w:val="16"/>
                <w:szCs w:val="16"/>
              </w:rPr>
              <w:t xml:space="preserve"> </w:t>
            </w:r>
            <w:r w:rsidR="00881885">
              <w:rPr>
                <w:rFonts w:asciiTheme="majorHAnsi" w:hAnsiTheme="majorHAnsi"/>
                <w:b/>
                <w:color w:val="FFFFFF" w:themeColor="background1"/>
                <w:sz w:val="16"/>
                <w:szCs w:val="16"/>
              </w:rPr>
              <w:t>D</w:t>
            </w:r>
            <w:r w:rsidR="00412895">
              <w:rPr>
                <w:rFonts w:asciiTheme="majorHAnsi" w:hAnsiTheme="majorHAnsi"/>
                <w:b/>
                <w:color w:val="FFFFFF" w:themeColor="background1"/>
                <w:sz w:val="16"/>
                <w:szCs w:val="16"/>
              </w:rPr>
              <w:t>efense</w:t>
            </w:r>
            <w:r>
              <w:rPr>
                <w:rFonts w:asciiTheme="majorHAnsi" w:hAnsiTheme="majorHAnsi"/>
                <w:b/>
                <w:color w:val="FFFFFF" w:themeColor="background1"/>
                <w:sz w:val="16"/>
                <w:szCs w:val="16"/>
              </w:rPr>
              <w:t xml:space="preserve">     </w:t>
            </w:r>
            <w:r w:rsidR="00C8095F" w:rsidRPr="00D9079F">
              <w:rPr>
                <w:rFonts w:asciiTheme="majorHAnsi" w:hAnsiTheme="majorHAnsi"/>
                <w:b/>
                <w:color w:val="FFFFFF" w:themeColor="background1"/>
                <w:sz w:val="16"/>
                <w:szCs w:val="16"/>
              </w:rPr>
              <w:t xml:space="preserve">     </w:t>
            </w:r>
            <w:r>
              <w:rPr>
                <w:rFonts w:asciiTheme="majorHAnsi" w:hAnsiTheme="majorHAnsi"/>
                <w:b/>
                <w:color w:val="FFFFFF" w:themeColor="background1"/>
                <w:sz w:val="16"/>
                <w:szCs w:val="16"/>
              </w:rPr>
              <w:t xml:space="preserve">  </w:t>
            </w:r>
            <w:r w:rsidRPr="00D9079F">
              <w:rPr>
                <w:rFonts w:asciiTheme="majorHAnsi" w:hAnsiTheme="majorHAnsi"/>
                <w:b/>
                <w:color w:val="FFFFFF" w:themeColor="background1"/>
                <w:sz w:val="16"/>
                <w:szCs w:val="16"/>
              </w:rPr>
              <w:t xml:space="preserve">      </w:t>
            </w:r>
          </w:p>
        </w:tc>
      </w:tr>
      <w:tr w:rsidR="006E44B8" w:rsidRPr="00D9079F" w14:paraId="185E94E4" w14:textId="77777777" w:rsidTr="00AC6A2C">
        <w:trPr>
          <w:trHeight w:val="512"/>
        </w:trPr>
        <w:tc>
          <w:tcPr>
            <w:tcW w:w="3150" w:type="dxa"/>
          </w:tcPr>
          <w:p w14:paraId="159CAB82" w14:textId="2CF94BF6" w:rsidR="00E8555E" w:rsidRPr="00BA5DC4" w:rsidRDefault="00E8555E" w:rsidP="00E8555E">
            <w:pPr>
              <w:rPr>
                <w:rFonts w:asciiTheme="majorHAnsi" w:hAnsiTheme="majorHAnsi"/>
                <w:sz w:val="16"/>
                <w:szCs w:val="16"/>
              </w:rPr>
            </w:pPr>
            <w:r w:rsidRPr="00BA5DC4">
              <w:rPr>
                <w:rFonts w:asciiTheme="majorHAnsi" w:hAnsiTheme="majorHAnsi"/>
                <w:sz w:val="16"/>
                <w:szCs w:val="16"/>
              </w:rPr>
              <w:t>Target Price</w:t>
            </w:r>
            <w:r w:rsidR="00C161B3" w:rsidRPr="00BA5DC4">
              <w:rPr>
                <w:rFonts w:asciiTheme="majorHAnsi" w:hAnsiTheme="majorHAnsi"/>
                <w:sz w:val="16"/>
                <w:szCs w:val="16"/>
              </w:rPr>
              <w:t>:</w:t>
            </w:r>
            <w:r w:rsidR="00672AB0">
              <w:rPr>
                <w:rFonts w:asciiTheme="majorHAnsi" w:hAnsiTheme="majorHAnsi"/>
                <w:sz w:val="16"/>
                <w:szCs w:val="16"/>
              </w:rPr>
              <w:t xml:space="preserve"> </w:t>
            </w:r>
            <w:r w:rsidR="008D09EA">
              <w:rPr>
                <w:rFonts w:asciiTheme="majorHAnsi" w:hAnsiTheme="majorHAnsi"/>
                <w:sz w:val="16"/>
                <w:szCs w:val="16"/>
              </w:rPr>
              <w:t>340</w:t>
            </w:r>
          </w:p>
          <w:p w14:paraId="366C508D" w14:textId="099C4BF7" w:rsidR="00E8555E" w:rsidRPr="00BA5DC4" w:rsidRDefault="00C161B3" w:rsidP="00E8555E">
            <w:pPr>
              <w:rPr>
                <w:rFonts w:asciiTheme="majorHAnsi" w:hAnsiTheme="majorHAnsi"/>
                <w:sz w:val="16"/>
                <w:szCs w:val="16"/>
              </w:rPr>
            </w:pPr>
            <w:r w:rsidRPr="00BA5DC4">
              <w:rPr>
                <w:rFonts w:asciiTheme="majorHAnsi" w:hAnsiTheme="majorHAnsi"/>
                <w:sz w:val="16"/>
                <w:szCs w:val="16"/>
              </w:rPr>
              <w:t>Stop Loss:</w:t>
            </w:r>
            <w:r w:rsidR="00743904" w:rsidRPr="00BA5DC4">
              <w:rPr>
                <w:rFonts w:asciiTheme="majorHAnsi" w:hAnsiTheme="majorHAnsi"/>
                <w:sz w:val="16"/>
                <w:szCs w:val="16"/>
              </w:rPr>
              <w:t xml:space="preserve"> $</w:t>
            </w:r>
            <w:r w:rsidR="00425DFC">
              <w:rPr>
                <w:rFonts w:asciiTheme="majorHAnsi" w:hAnsiTheme="majorHAnsi"/>
                <w:sz w:val="16"/>
                <w:szCs w:val="16"/>
              </w:rPr>
              <w:t>255 (15%</w:t>
            </w:r>
            <w:r w:rsidR="00057DE4">
              <w:rPr>
                <w:rFonts w:asciiTheme="majorHAnsi" w:hAnsiTheme="majorHAnsi"/>
                <w:sz w:val="16"/>
                <w:szCs w:val="16"/>
              </w:rPr>
              <w:t>)</w:t>
            </w:r>
          </w:p>
          <w:p w14:paraId="7E50A51D" w14:textId="311AAA4B" w:rsidR="006E44B8" w:rsidRPr="00BA5DC4" w:rsidRDefault="00E8555E" w:rsidP="00881885">
            <w:pPr>
              <w:rPr>
                <w:rFonts w:asciiTheme="majorHAnsi" w:hAnsiTheme="majorHAnsi"/>
                <w:sz w:val="16"/>
                <w:szCs w:val="16"/>
              </w:rPr>
            </w:pPr>
            <w:r w:rsidRPr="00BA5DC4">
              <w:rPr>
                <w:rFonts w:asciiTheme="majorHAnsi" w:hAnsiTheme="majorHAnsi"/>
                <w:sz w:val="16"/>
                <w:szCs w:val="16"/>
              </w:rPr>
              <w:t>52 Week High/ Low:</w:t>
            </w:r>
            <w:r w:rsidR="00743904" w:rsidRPr="00BA5DC4">
              <w:rPr>
                <w:rFonts w:asciiTheme="majorHAnsi" w:hAnsiTheme="majorHAnsi"/>
                <w:sz w:val="16"/>
                <w:szCs w:val="16"/>
              </w:rPr>
              <w:t xml:space="preserve"> $</w:t>
            </w:r>
            <w:r w:rsidR="00412895">
              <w:rPr>
                <w:rFonts w:asciiTheme="majorHAnsi" w:hAnsiTheme="majorHAnsi" w:cs="Arial"/>
                <w:sz w:val="16"/>
                <w:szCs w:val="16"/>
                <w:shd w:val="clear" w:color="auto" w:fill="FFFFFF"/>
              </w:rPr>
              <w:t>322</w:t>
            </w:r>
            <w:r w:rsidR="004F2468">
              <w:rPr>
                <w:rFonts w:asciiTheme="majorHAnsi" w:hAnsiTheme="majorHAnsi" w:cs="Arial"/>
                <w:sz w:val="16"/>
                <w:szCs w:val="16"/>
                <w:shd w:val="clear" w:color="auto" w:fill="FFFFFF"/>
              </w:rPr>
              <w:t>.</w:t>
            </w:r>
            <w:r w:rsidR="00412895">
              <w:rPr>
                <w:rFonts w:asciiTheme="majorHAnsi" w:hAnsiTheme="majorHAnsi" w:cs="Arial"/>
                <w:sz w:val="16"/>
                <w:szCs w:val="16"/>
                <w:shd w:val="clear" w:color="auto" w:fill="FFFFFF"/>
              </w:rPr>
              <w:t>19</w:t>
            </w:r>
            <w:r w:rsidR="00195CE9" w:rsidRPr="00BA5DC4">
              <w:rPr>
                <w:rFonts w:asciiTheme="majorHAnsi" w:hAnsiTheme="majorHAnsi" w:cs="Arial"/>
                <w:sz w:val="16"/>
                <w:szCs w:val="16"/>
                <w:shd w:val="clear" w:color="auto" w:fill="FFFFFF"/>
              </w:rPr>
              <w:t> / $</w:t>
            </w:r>
            <w:r w:rsidR="004F2468">
              <w:rPr>
                <w:rFonts w:asciiTheme="majorHAnsi" w:hAnsiTheme="majorHAnsi" w:cs="Arial"/>
                <w:sz w:val="16"/>
                <w:szCs w:val="16"/>
                <w:shd w:val="clear" w:color="auto" w:fill="FFFFFF"/>
              </w:rPr>
              <w:t>2</w:t>
            </w:r>
            <w:r w:rsidR="00412895">
              <w:rPr>
                <w:rFonts w:asciiTheme="majorHAnsi" w:hAnsiTheme="majorHAnsi" w:cs="Arial"/>
                <w:sz w:val="16"/>
                <w:szCs w:val="16"/>
                <w:shd w:val="clear" w:color="auto" w:fill="FFFFFF"/>
              </w:rPr>
              <w:t>36.21</w:t>
            </w:r>
          </w:p>
        </w:tc>
        <w:tc>
          <w:tcPr>
            <w:tcW w:w="3150" w:type="dxa"/>
          </w:tcPr>
          <w:p w14:paraId="461A4200" w14:textId="0800F147" w:rsidR="00E8555E" w:rsidRPr="00BA5DC4" w:rsidRDefault="00E8555E" w:rsidP="00E8555E">
            <w:pPr>
              <w:rPr>
                <w:rFonts w:asciiTheme="majorHAnsi" w:hAnsiTheme="majorHAnsi"/>
                <w:sz w:val="16"/>
                <w:szCs w:val="16"/>
              </w:rPr>
            </w:pPr>
            <w:r w:rsidRPr="00BA5DC4">
              <w:rPr>
                <w:rFonts w:asciiTheme="majorHAnsi" w:hAnsiTheme="majorHAnsi"/>
                <w:sz w:val="16"/>
                <w:szCs w:val="16"/>
              </w:rPr>
              <w:t xml:space="preserve">TTM P/E: </w:t>
            </w:r>
            <w:r w:rsidR="00412895">
              <w:rPr>
                <w:rFonts w:asciiTheme="majorHAnsi" w:hAnsiTheme="majorHAnsi"/>
                <w:sz w:val="16"/>
                <w:szCs w:val="16"/>
              </w:rPr>
              <w:t>17.86</w:t>
            </w:r>
          </w:p>
          <w:p w14:paraId="7862C274" w14:textId="354240A1" w:rsidR="00E8555E" w:rsidRPr="00BA5DC4" w:rsidRDefault="00702EFF" w:rsidP="00E8555E">
            <w:pPr>
              <w:rPr>
                <w:rFonts w:asciiTheme="majorHAnsi" w:hAnsiTheme="majorHAnsi"/>
                <w:sz w:val="16"/>
                <w:szCs w:val="16"/>
                <w:highlight w:val="yellow"/>
              </w:rPr>
            </w:pPr>
            <w:r>
              <w:rPr>
                <w:rFonts w:asciiTheme="majorHAnsi" w:hAnsiTheme="majorHAnsi"/>
                <w:sz w:val="16"/>
                <w:szCs w:val="16"/>
              </w:rPr>
              <w:t>Forward P/E:</w:t>
            </w:r>
            <w:r w:rsidR="00DB7E3D">
              <w:rPr>
                <w:rFonts w:asciiTheme="majorHAnsi" w:hAnsiTheme="majorHAnsi"/>
                <w:sz w:val="16"/>
                <w:szCs w:val="16"/>
              </w:rPr>
              <w:t xml:space="preserve"> </w:t>
            </w:r>
            <w:r w:rsidR="00412895">
              <w:rPr>
                <w:rFonts w:asciiTheme="majorHAnsi" w:hAnsiTheme="majorHAnsi"/>
                <w:sz w:val="16"/>
                <w:szCs w:val="16"/>
              </w:rPr>
              <w:t>21.6</w:t>
            </w:r>
          </w:p>
          <w:p w14:paraId="5AA3FEF7" w14:textId="22B69BA9" w:rsidR="006E44B8" w:rsidRPr="00BA5DC4" w:rsidRDefault="00E8555E" w:rsidP="00E8555E">
            <w:pPr>
              <w:rPr>
                <w:rFonts w:asciiTheme="majorHAnsi" w:hAnsiTheme="majorHAnsi"/>
                <w:sz w:val="16"/>
                <w:szCs w:val="16"/>
              </w:rPr>
            </w:pPr>
            <w:r w:rsidRPr="00BA5DC4">
              <w:rPr>
                <w:rFonts w:asciiTheme="majorHAnsi" w:hAnsiTheme="majorHAnsi"/>
                <w:sz w:val="16"/>
                <w:szCs w:val="16"/>
              </w:rPr>
              <w:t xml:space="preserve">EPS: </w:t>
            </w:r>
            <w:r w:rsidR="00425DFC">
              <w:rPr>
                <w:rFonts w:asciiTheme="majorHAnsi" w:hAnsiTheme="majorHAnsi"/>
                <w:sz w:val="16"/>
                <w:szCs w:val="16"/>
              </w:rPr>
              <w:t>$3.68</w:t>
            </w:r>
          </w:p>
        </w:tc>
        <w:tc>
          <w:tcPr>
            <w:tcW w:w="2160" w:type="dxa"/>
            <w:shd w:val="clear" w:color="auto" w:fill="auto"/>
          </w:tcPr>
          <w:p w14:paraId="25238E11" w14:textId="059A2894" w:rsidR="00E8555E" w:rsidRPr="00BA5DC4" w:rsidRDefault="00923CAB" w:rsidP="00E8555E">
            <w:pPr>
              <w:rPr>
                <w:rFonts w:asciiTheme="majorHAnsi" w:hAnsiTheme="majorHAnsi"/>
                <w:sz w:val="16"/>
                <w:szCs w:val="16"/>
              </w:rPr>
            </w:pPr>
            <w:r w:rsidRPr="00BA5DC4">
              <w:rPr>
                <w:rFonts w:asciiTheme="majorHAnsi" w:hAnsiTheme="majorHAnsi"/>
                <w:sz w:val="16"/>
                <w:szCs w:val="16"/>
              </w:rPr>
              <w:t xml:space="preserve">Beta: </w:t>
            </w:r>
            <w:r w:rsidR="00412895">
              <w:rPr>
                <w:rFonts w:asciiTheme="majorHAnsi" w:hAnsiTheme="majorHAnsi"/>
                <w:sz w:val="16"/>
                <w:szCs w:val="16"/>
              </w:rPr>
              <w:t>0.80</w:t>
            </w:r>
          </w:p>
          <w:p w14:paraId="668080B0" w14:textId="3655C04F" w:rsidR="00E60A49" w:rsidRPr="00BA5DC4" w:rsidRDefault="00E8555E" w:rsidP="00E60A49">
            <w:pPr>
              <w:rPr>
                <w:rFonts w:asciiTheme="majorHAnsi" w:hAnsiTheme="majorHAnsi"/>
                <w:sz w:val="16"/>
                <w:szCs w:val="16"/>
              </w:rPr>
            </w:pPr>
            <w:r w:rsidRPr="00BA5DC4">
              <w:rPr>
                <w:rFonts w:asciiTheme="majorHAnsi" w:hAnsiTheme="majorHAnsi"/>
                <w:sz w:val="16"/>
                <w:szCs w:val="16"/>
              </w:rPr>
              <w:t>Credit Rating:</w:t>
            </w:r>
            <w:r w:rsidR="00743904" w:rsidRPr="00BA5DC4">
              <w:rPr>
                <w:rFonts w:asciiTheme="majorHAnsi" w:hAnsiTheme="majorHAnsi"/>
                <w:sz w:val="16"/>
                <w:szCs w:val="16"/>
              </w:rPr>
              <w:t xml:space="preserve"> </w:t>
            </w:r>
            <w:r w:rsidR="00425DFC">
              <w:rPr>
                <w:rFonts w:asciiTheme="majorHAnsi" w:hAnsiTheme="majorHAnsi"/>
                <w:sz w:val="16"/>
                <w:szCs w:val="16"/>
              </w:rPr>
              <w:t>BBB+</w:t>
            </w:r>
            <w:r w:rsidR="00DF636E" w:rsidRPr="00BA5DC4">
              <w:rPr>
                <w:rFonts w:asciiTheme="majorHAnsi" w:hAnsiTheme="majorHAnsi"/>
                <w:sz w:val="16"/>
                <w:szCs w:val="16"/>
              </w:rPr>
              <w:t xml:space="preserve"> (S&amp;P)</w:t>
            </w:r>
          </w:p>
          <w:p w14:paraId="5BFE3D7B" w14:textId="29987DCD" w:rsidR="003073EA" w:rsidRPr="00BA5DC4" w:rsidRDefault="003073EA" w:rsidP="00E60A49">
            <w:pPr>
              <w:rPr>
                <w:rFonts w:asciiTheme="majorHAnsi" w:hAnsiTheme="majorHAnsi"/>
                <w:sz w:val="16"/>
                <w:szCs w:val="16"/>
                <w:highlight w:val="yellow"/>
              </w:rPr>
            </w:pPr>
            <w:r w:rsidRPr="00BA5DC4">
              <w:rPr>
                <w:rFonts w:asciiTheme="majorHAnsi" w:hAnsiTheme="majorHAnsi"/>
                <w:sz w:val="16"/>
                <w:szCs w:val="16"/>
              </w:rPr>
              <w:t xml:space="preserve">Rating Outlook: </w:t>
            </w:r>
            <w:r w:rsidR="00FC7627">
              <w:rPr>
                <w:rFonts w:asciiTheme="majorHAnsi" w:hAnsiTheme="majorHAnsi"/>
                <w:sz w:val="16"/>
                <w:szCs w:val="16"/>
              </w:rPr>
              <w:t>Stable</w:t>
            </w:r>
          </w:p>
        </w:tc>
        <w:tc>
          <w:tcPr>
            <w:tcW w:w="3240" w:type="dxa"/>
          </w:tcPr>
          <w:p w14:paraId="438980BC" w14:textId="2F2DEA32" w:rsidR="006E44B8" w:rsidRPr="00BA5DC4" w:rsidRDefault="0013332F">
            <w:pPr>
              <w:rPr>
                <w:rFonts w:asciiTheme="majorHAnsi" w:hAnsiTheme="majorHAnsi"/>
                <w:sz w:val="16"/>
                <w:szCs w:val="16"/>
              </w:rPr>
            </w:pPr>
            <w:r w:rsidRPr="00BA5DC4">
              <w:rPr>
                <w:rFonts w:asciiTheme="majorHAnsi" w:hAnsiTheme="majorHAnsi"/>
                <w:sz w:val="16"/>
                <w:szCs w:val="16"/>
              </w:rPr>
              <w:t xml:space="preserve">Market Cap: </w:t>
            </w:r>
            <w:r w:rsidR="00743904" w:rsidRPr="00BA5DC4">
              <w:rPr>
                <w:rFonts w:asciiTheme="majorHAnsi" w:hAnsiTheme="majorHAnsi"/>
                <w:sz w:val="16"/>
                <w:szCs w:val="16"/>
              </w:rPr>
              <w:t>$</w:t>
            </w:r>
            <w:r w:rsidR="00412895">
              <w:rPr>
                <w:rFonts w:asciiTheme="majorHAnsi" w:hAnsiTheme="majorHAnsi"/>
                <w:sz w:val="16"/>
                <w:szCs w:val="16"/>
              </w:rPr>
              <w:t>87</w:t>
            </w:r>
            <w:r w:rsidR="00E60A49" w:rsidRPr="00BA5DC4">
              <w:rPr>
                <w:rFonts w:asciiTheme="majorHAnsi" w:hAnsiTheme="majorHAnsi"/>
                <w:sz w:val="16"/>
                <w:szCs w:val="16"/>
              </w:rPr>
              <w:t>b</w:t>
            </w:r>
          </w:p>
          <w:p w14:paraId="37B82920" w14:textId="263286FA" w:rsidR="00C441B3" w:rsidRPr="00BA5DC4" w:rsidRDefault="00DF636E">
            <w:pPr>
              <w:rPr>
                <w:rFonts w:asciiTheme="majorHAnsi" w:hAnsiTheme="majorHAnsi"/>
                <w:sz w:val="16"/>
                <w:szCs w:val="16"/>
              </w:rPr>
            </w:pPr>
            <w:proofErr w:type="spellStart"/>
            <w:r w:rsidRPr="00BA5DC4">
              <w:rPr>
                <w:rFonts w:asciiTheme="majorHAnsi" w:hAnsiTheme="majorHAnsi" w:cs="UniversLTStd-BoldCn"/>
                <w:bCs/>
                <w:sz w:val="16"/>
                <w:szCs w:val="16"/>
              </w:rPr>
              <w:t>Avg</w:t>
            </w:r>
            <w:proofErr w:type="spellEnd"/>
            <w:r w:rsidRPr="00BA5DC4">
              <w:rPr>
                <w:rFonts w:asciiTheme="majorHAnsi" w:hAnsiTheme="majorHAnsi" w:cs="UniversLTStd-BoldCn"/>
                <w:bCs/>
                <w:sz w:val="16"/>
                <w:szCs w:val="16"/>
              </w:rPr>
              <w:t xml:space="preserve"> Vol (</w:t>
            </w:r>
            <w:r w:rsidR="00C441B3" w:rsidRPr="00BA5DC4">
              <w:rPr>
                <w:rFonts w:asciiTheme="majorHAnsi" w:hAnsiTheme="majorHAnsi" w:cs="UniversLTStd-BoldCn"/>
                <w:bCs/>
                <w:sz w:val="16"/>
                <w:szCs w:val="16"/>
              </w:rPr>
              <w:t>12 M)</w:t>
            </w:r>
            <w:r w:rsidR="00BF2DE5" w:rsidRPr="00BA5DC4">
              <w:rPr>
                <w:rFonts w:asciiTheme="majorHAnsi" w:hAnsiTheme="majorHAnsi" w:cs="UniversLTStd-BoldCn"/>
                <w:bCs/>
                <w:sz w:val="16"/>
                <w:szCs w:val="16"/>
              </w:rPr>
              <w:t>:</w:t>
            </w:r>
            <w:r w:rsidR="00743904" w:rsidRPr="00BA5DC4">
              <w:rPr>
                <w:rFonts w:asciiTheme="majorHAnsi" w:hAnsiTheme="majorHAnsi" w:cs="UniversLTStd-BoldCn"/>
                <w:bCs/>
                <w:sz w:val="16"/>
                <w:szCs w:val="16"/>
              </w:rPr>
              <w:t xml:space="preserve"> </w:t>
            </w:r>
            <w:r w:rsidR="00412895">
              <w:rPr>
                <w:rFonts w:asciiTheme="majorHAnsi" w:hAnsiTheme="majorHAnsi" w:cs="UniversLTStd-BoldCn"/>
                <w:bCs/>
                <w:sz w:val="16"/>
                <w:szCs w:val="16"/>
              </w:rPr>
              <w:t>1.1 mil</w:t>
            </w:r>
          </w:p>
          <w:p w14:paraId="0D1C791A" w14:textId="3D5FC0FF" w:rsidR="00E5675C" w:rsidRPr="00BA5DC4" w:rsidRDefault="00E5675C" w:rsidP="00766C69">
            <w:pPr>
              <w:rPr>
                <w:rFonts w:asciiTheme="majorHAnsi" w:hAnsiTheme="majorHAnsi"/>
                <w:sz w:val="16"/>
                <w:szCs w:val="16"/>
              </w:rPr>
            </w:pPr>
            <w:r w:rsidRPr="00BA5DC4">
              <w:rPr>
                <w:rFonts w:asciiTheme="majorHAnsi" w:hAnsiTheme="majorHAnsi"/>
                <w:sz w:val="16"/>
                <w:szCs w:val="16"/>
              </w:rPr>
              <w:t xml:space="preserve">Dividend Yield: </w:t>
            </w:r>
            <w:r w:rsidR="00412895">
              <w:rPr>
                <w:rFonts w:asciiTheme="majorHAnsi" w:hAnsiTheme="majorHAnsi"/>
                <w:sz w:val="16"/>
                <w:szCs w:val="16"/>
              </w:rPr>
              <w:t>2</w:t>
            </w:r>
            <w:r w:rsidR="008C45A2">
              <w:rPr>
                <w:rFonts w:asciiTheme="majorHAnsi" w:hAnsiTheme="majorHAnsi"/>
                <w:sz w:val="16"/>
                <w:szCs w:val="16"/>
              </w:rPr>
              <w:t>.</w:t>
            </w:r>
            <w:r w:rsidR="00412895">
              <w:rPr>
                <w:rFonts w:asciiTheme="majorHAnsi" w:hAnsiTheme="majorHAnsi"/>
                <w:sz w:val="16"/>
                <w:szCs w:val="16"/>
              </w:rPr>
              <w:t>33</w:t>
            </w:r>
            <w:r w:rsidR="00743904" w:rsidRPr="00BA5DC4">
              <w:rPr>
                <w:rFonts w:asciiTheme="majorHAnsi" w:hAnsiTheme="majorHAnsi"/>
                <w:sz w:val="16"/>
                <w:szCs w:val="16"/>
              </w:rPr>
              <w:t>%</w:t>
            </w:r>
          </w:p>
        </w:tc>
      </w:tr>
    </w:tbl>
    <w:p w14:paraId="4F402887" w14:textId="77777777" w:rsidR="00443ED9" w:rsidRPr="00DF636E" w:rsidRDefault="00443ED9" w:rsidP="005E114B">
      <w:pPr>
        <w:rPr>
          <w:rFonts w:asciiTheme="majorHAnsi" w:hAnsiTheme="majorHAnsi"/>
          <w:b/>
          <w:color w:val="FFFFFF" w:themeColor="background1"/>
          <w:sz w:val="16"/>
          <w:szCs w:val="16"/>
        </w:rPr>
      </w:pP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0A8884D5" w14:textId="57DF47DF" w:rsidR="00766C69" w:rsidRPr="00AC7C30" w:rsidRDefault="00AC7C30" w:rsidP="00192B79">
            <w:pPr>
              <w:jc w:val="both"/>
              <w:rPr>
                <w:rFonts w:asciiTheme="majorHAnsi" w:hAnsiTheme="majorHAnsi" w:cstheme="majorHAnsi"/>
                <w:sz w:val="16"/>
                <w:szCs w:val="16"/>
              </w:rPr>
            </w:pPr>
            <w:r w:rsidRPr="00AC7C30">
              <w:rPr>
                <w:rFonts w:asciiTheme="majorHAnsi" w:hAnsiTheme="majorHAnsi" w:cstheme="majorHAnsi"/>
                <w:color w:val="000000"/>
                <w:sz w:val="16"/>
                <w:szCs w:val="16"/>
              </w:rPr>
              <w:t>Lockheed Martin Space Systems Company designs, develops, tests, manufactures, and operates technology systems for space flight systems. Its products include human space flight systems, remote sensing, navigation, meteorological and communications satellites and instruments, space observatories and interplanetary spacecraft and missile defense systems. The company is based in Littleton, Colorado. Lockheed Martin Space Systems Company operates as a subsidiary of Lockheed Martin Corporation.</w:t>
            </w: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D9079F" w14:paraId="52C52C72" w14:textId="77777777" w:rsidTr="00DB5A10">
        <w:tc>
          <w:tcPr>
            <w:tcW w:w="11700" w:type="dxa"/>
          </w:tcPr>
          <w:p w14:paraId="3F4C6B2A" w14:textId="3CE30C40" w:rsidR="007B1DF2" w:rsidRPr="007B1DF2" w:rsidRDefault="007B1DF2" w:rsidP="007B1DF2">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Growth in the Defens</w:t>
            </w:r>
            <w:r w:rsidRPr="007B1DF2">
              <w:rPr>
                <w:rFonts w:asciiTheme="majorHAnsi" w:hAnsiTheme="majorHAnsi" w:cs="Arial"/>
                <w:color w:val="000000"/>
                <w:sz w:val="16"/>
                <w:szCs w:val="18"/>
                <w:shd w:val="clear" w:color="auto" w:fill="FFFFFF"/>
              </w:rPr>
              <w:t xml:space="preserve">e sub-sector is expected to be primarily driven by the newly elected US Administration’s increased focus on strengthening the nation’s military. </w:t>
            </w:r>
          </w:p>
          <w:p w14:paraId="657DA3E9" w14:textId="1CC8DDC8" w:rsidR="00CA3542" w:rsidRDefault="007B1DF2" w:rsidP="007B1DF2">
            <w:pPr>
              <w:pStyle w:val="ListParagraph"/>
              <w:numPr>
                <w:ilvl w:val="0"/>
                <w:numId w:val="6"/>
              </w:numPr>
              <w:ind w:left="414"/>
              <w:rPr>
                <w:rFonts w:asciiTheme="majorHAnsi" w:hAnsiTheme="majorHAnsi" w:cs="Arial"/>
                <w:color w:val="000000"/>
                <w:sz w:val="16"/>
                <w:szCs w:val="18"/>
                <w:shd w:val="clear" w:color="auto" w:fill="FFFFFF"/>
              </w:rPr>
            </w:pPr>
            <w:r w:rsidRPr="007B1DF2">
              <w:rPr>
                <w:rFonts w:asciiTheme="majorHAnsi" w:hAnsiTheme="majorHAnsi" w:cs="Arial"/>
                <w:color w:val="000000"/>
                <w:sz w:val="16"/>
                <w:szCs w:val="18"/>
                <w:shd w:val="clear" w:color="auto" w:fill="FFFFFF"/>
              </w:rPr>
              <w:t>Rising global tensions has led to</w:t>
            </w:r>
            <w:r>
              <w:rPr>
                <w:rFonts w:asciiTheme="majorHAnsi" w:hAnsiTheme="majorHAnsi" w:cs="Arial"/>
                <w:color w:val="000000"/>
                <w:sz w:val="16"/>
                <w:szCs w:val="18"/>
                <w:shd w:val="clear" w:color="auto" w:fill="FFFFFF"/>
              </w:rPr>
              <w:t xml:space="preserve"> international demand for defens</w:t>
            </w:r>
            <w:r w:rsidRPr="007B1DF2">
              <w:rPr>
                <w:rFonts w:asciiTheme="majorHAnsi" w:hAnsiTheme="majorHAnsi" w:cs="Arial"/>
                <w:color w:val="000000"/>
                <w:sz w:val="16"/>
                <w:szCs w:val="18"/>
                <w:shd w:val="clear" w:color="auto" w:fill="FFFFFF"/>
              </w:rPr>
              <w:t>e and military products is increasing in the Middle East, Eastern Europe, North Korea, and the East and South China Seas. This is in turn resulting in increased defense spending globally, especially, in the United Arab Emirates (UAE), Saudi Arabia, India, South Korea, Japan, India, China, Russia – many of these countries have already started to increase purchases of next generation military equipment.</w:t>
            </w:r>
          </w:p>
          <w:p w14:paraId="45371758" w14:textId="4C6F42FC" w:rsidR="007B1DF2" w:rsidRDefault="007B1DF2" w:rsidP="007B1DF2">
            <w:pPr>
              <w:pStyle w:val="ListParagraph"/>
              <w:numPr>
                <w:ilvl w:val="0"/>
                <w:numId w:val="6"/>
              </w:numPr>
              <w:ind w:left="414"/>
              <w:rPr>
                <w:rFonts w:asciiTheme="majorHAnsi" w:hAnsiTheme="majorHAnsi" w:cs="Arial"/>
                <w:color w:val="000000"/>
                <w:sz w:val="16"/>
                <w:szCs w:val="18"/>
                <w:shd w:val="clear" w:color="auto" w:fill="FFFFFF"/>
              </w:rPr>
            </w:pPr>
            <w:r w:rsidRPr="007B1DF2">
              <w:rPr>
                <w:rFonts w:asciiTheme="majorHAnsi" w:hAnsiTheme="majorHAnsi" w:cs="Arial"/>
                <w:color w:val="000000"/>
                <w:sz w:val="16"/>
                <w:szCs w:val="18"/>
                <w:shd w:val="clear" w:color="auto" w:fill="FFFFFF"/>
              </w:rPr>
              <w:t>Following multiple years of positive, but a subdued rate of growth, the report forecasts the sector revenues will likely grow by about 2.0 percent in 2017.</w:t>
            </w:r>
          </w:p>
          <w:p w14:paraId="63699C1B" w14:textId="119A779D" w:rsidR="009F40A5" w:rsidRDefault="009F40A5" w:rsidP="009F40A5">
            <w:pPr>
              <w:pStyle w:val="ListParagraph"/>
              <w:numPr>
                <w:ilvl w:val="0"/>
                <w:numId w:val="6"/>
              </w:numPr>
              <w:ind w:left="414"/>
              <w:rPr>
                <w:rFonts w:asciiTheme="majorHAnsi" w:hAnsiTheme="majorHAnsi" w:cs="Arial"/>
                <w:color w:val="000000"/>
                <w:sz w:val="16"/>
                <w:szCs w:val="18"/>
                <w:shd w:val="clear" w:color="auto" w:fill="FFFFFF"/>
              </w:rPr>
            </w:pPr>
            <w:r w:rsidRPr="009F40A5">
              <w:rPr>
                <w:rFonts w:asciiTheme="majorHAnsi" w:hAnsiTheme="majorHAnsi" w:cs="Arial"/>
                <w:color w:val="000000"/>
                <w:sz w:val="16"/>
                <w:szCs w:val="18"/>
                <w:shd w:val="clear" w:color="auto" w:fill="FFFFFF"/>
              </w:rPr>
              <w:t>The top 100 aerospace &amp; defense (A&amp;D) companies accounted for $709 billion in revenue, resulting in $69 billion in profits for 2016 – an increase from $689 billion in revenue and $64 billion in profits compared with 2015.</w:t>
            </w:r>
          </w:p>
          <w:p w14:paraId="2219CC73" w14:textId="113A4568" w:rsidR="00690115" w:rsidRPr="00DB7E3D" w:rsidRDefault="009F40A5" w:rsidP="00CA3542">
            <w:pPr>
              <w:pStyle w:val="ListParagraph"/>
              <w:numPr>
                <w:ilvl w:val="0"/>
                <w:numId w:val="6"/>
              </w:numPr>
              <w:ind w:left="414"/>
              <w:rPr>
                <w:rFonts w:asciiTheme="majorHAnsi" w:hAnsiTheme="majorHAnsi" w:cs="Arial"/>
                <w:color w:val="000000"/>
                <w:sz w:val="16"/>
                <w:szCs w:val="18"/>
                <w:shd w:val="clear" w:color="auto" w:fill="FFFFFF"/>
              </w:rPr>
            </w:pPr>
            <w:r w:rsidRPr="009F40A5">
              <w:rPr>
                <w:rFonts w:asciiTheme="majorHAnsi" w:hAnsiTheme="majorHAnsi" w:cs="Arial"/>
                <w:color w:val="000000"/>
                <w:sz w:val="16"/>
                <w:szCs w:val="18"/>
                <w:shd w:val="clear" w:color="auto" w:fill="FFFFFF"/>
              </w:rPr>
              <w:t>President Trump included an increase in defense spending of about $25 billion in 2017 and is also looking for a 10% increase in US defense spending for 2018</w:t>
            </w:r>
          </w:p>
        </w:tc>
      </w:tr>
      <w:tr w:rsidR="00DB5A10" w:rsidRPr="00D9079F" w14:paraId="6A32B295" w14:textId="77777777" w:rsidTr="00DB5A10">
        <w:tc>
          <w:tcPr>
            <w:tcW w:w="11700" w:type="dxa"/>
            <w:shd w:val="clear" w:color="auto" w:fill="365F91" w:themeFill="accent1" w:themeFillShade="BF"/>
          </w:tcPr>
          <w:p w14:paraId="22F69EB1" w14:textId="5B91B2A3" w:rsidR="00DB5A10" w:rsidRPr="00D9079F" w:rsidRDefault="00DB5A10" w:rsidP="00DB5A10">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Investment Thesis:</w:t>
            </w:r>
            <w:r w:rsidRPr="00D9079F">
              <w:rPr>
                <w:rFonts w:asciiTheme="majorHAnsi" w:hAnsiTheme="majorHAnsi"/>
                <w:b/>
                <w:color w:val="FFFFFF" w:themeColor="background1"/>
                <w:sz w:val="16"/>
                <w:szCs w:val="18"/>
              </w:rPr>
              <w:tab/>
            </w:r>
          </w:p>
        </w:tc>
      </w:tr>
      <w:tr w:rsidR="00DB5A10" w:rsidRPr="00D9079F" w14:paraId="4F0CBDAD" w14:textId="77777777" w:rsidTr="00DB5A10">
        <w:tc>
          <w:tcPr>
            <w:tcW w:w="11700" w:type="dxa"/>
          </w:tcPr>
          <w:p w14:paraId="0B8FBA5E" w14:textId="77777777" w:rsidR="00FE54D9" w:rsidRDefault="00E826A4" w:rsidP="00E826A4">
            <w:pPr>
              <w:pStyle w:val="ListParagraph"/>
              <w:numPr>
                <w:ilvl w:val="0"/>
                <w:numId w:val="6"/>
              </w:numPr>
              <w:ind w:left="414"/>
              <w:rPr>
                <w:rFonts w:asciiTheme="majorHAnsi" w:hAnsiTheme="majorHAnsi" w:cs="Arial"/>
                <w:color w:val="000000"/>
                <w:sz w:val="16"/>
                <w:szCs w:val="18"/>
                <w:shd w:val="clear" w:color="auto" w:fill="FFFFFF"/>
              </w:rPr>
            </w:pPr>
            <w:r w:rsidRPr="00E826A4">
              <w:rPr>
                <w:rFonts w:asciiTheme="majorHAnsi" w:hAnsiTheme="majorHAnsi" w:cs="Arial"/>
                <w:color w:val="000000"/>
                <w:sz w:val="16"/>
                <w:szCs w:val="18"/>
                <w:shd w:val="clear" w:color="auto" w:fill="FFFFFF"/>
              </w:rPr>
              <w:t xml:space="preserve">The United States has been at war for 93% of its existence. </w:t>
            </w:r>
            <w:r>
              <w:rPr>
                <w:rFonts w:asciiTheme="majorHAnsi" w:hAnsiTheme="majorHAnsi" w:cs="Arial"/>
                <w:color w:val="000000"/>
                <w:sz w:val="16"/>
                <w:szCs w:val="18"/>
                <w:shd w:val="clear" w:color="auto" w:fill="FFFFFF"/>
              </w:rPr>
              <w:t xml:space="preserve"> This will likely continue for the next 10+ years with the constant threat from North Korea, Russia, Iran, and potential emerging threats in Africa and South America.  Further non-nation states, such as ISIS and other fundamentalists continue their threat of global violence.</w:t>
            </w:r>
          </w:p>
          <w:p w14:paraId="09B4C0EA" w14:textId="77777777" w:rsidR="00E826A4" w:rsidRDefault="00E826A4" w:rsidP="00E826A4">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 xml:space="preserve">With a Republican currently in the White House and a Republican </w:t>
            </w:r>
            <w:proofErr w:type="gramStart"/>
            <w:r>
              <w:rPr>
                <w:rFonts w:asciiTheme="majorHAnsi" w:hAnsiTheme="majorHAnsi" w:cs="Arial"/>
                <w:color w:val="000000"/>
                <w:sz w:val="16"/>
                <w:szCs w:val="18"/>
                <w:shd w:val="clear" w:color="auto" w:fill="FFFFFF"/>
              </w:rPr>
              <w:t>controlled</w:t>
            </w:r>
            <w:proofErr w:type="gramEnd"/>
            <w:r>
              <w:rPr>
                <w:rFonts w:asciiTheme="majorHAnsi" w:hAnsiTheme="majorHAnsi" w:cs="Arial"/>
                <w:color w:val="000000"/>
                <w:sz w:val="16"/>
                <w:szCs w:val="18"/>
                <w:shd w:val="clear" w:color="auto" w:fill="FFFFFF"/>
              </w:rPr>
              <w:t xml:space="preserve"> Congress, there will be continued growing investments into the military and defense funding. </w:t>
            </w:r>
          </w:p>
          <w:p w14:paraId="35F9E681" w14:textId="55698A00" w:rsidR="00192B79" w:rsidRPr="00E312E0" w:rsidRDefault="005B6B5B" w:rsidP="00E312E0">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LMT should grow at a faster rate than other defense firms thanks to F-35 and a turnaround at Sikorsky.</w:t>
            </w:r>
            <w:r w:rsidR="00DB7E3D">
              <w:rPr>
                <w:rFonts w:asciiTheme="majorHAnsi" w:hAnsiTheme="majorHAnsi" w:cs="Arial"/>
                <w:color w:val="000000"/>
                <w:sz w:val="16"/>
                <w:szCs w:val="18"/>
                <w:shd w:val="clear" w:color="auto" w:fill="FFFFFF"/>
              </w:rPr>
              <w:t xml:space="preserve"> </w:t>
            </w:r>
          </w:p>
        </w:tc>
      </w:tr>
      <w:tr w:rsidR="00DB5A10" w:rsidRPr="00D9079F" w14:paraId="3604FAC8" w14:textId="77777777" w:rsidTr="00DB5A10">
        <w:tc>
          <w:tcPr>
            <w:tcW w:w="11700" w:type="dxa"/>
            <w:shd w:val="clear" w:color="auto" w:fill="365F91" w:themeFill="accent1" w:themeFillShade="BF"/>
          </w:tcPr>
          <w:p w14:paraId="36D57562" w14:textId="69893D12" w:rsidR="00DB5A10" w:rsidRPr="00D9079F" w:rsidRDefault="00DB5A10" w:rsidP="00DB5A10">
            <w:pPr>
              <w:tabs>
                <w:tab w:val="left" w:pos="2235"/>
              </w:tabs>
              <w:rPr>
                <w:rFonts w:asciiTheme="majorHAnsi" w:hAnsiTheme="majorHAnsi"/>
                <w:sz w:val="16"/>
                <w:szCs w:val="18"/>
              </w:rPr>
            </w:pPr>
            <w:r w:rsidRPr="00D9079F">
              <w:rPr>
                <w:rFonts w:asciiTheme="majorHAnsi" w:hAnsiTheme="majorHAnsi"/>
                <w:b/>
                <w:color w:val="FFFFFF" w:themeColor="background1"/>
                <w:sz w:val="16"/>
                <w:szCs w:val="18"/>
              </w:rPr>
              <w:t>Investment Risks:</w:t>
            </w:r>
            <w:r w:rsidRPr="00D9079F">
              <w:rPr>
                <w:rFonts w:asciiTheme="majorHAnsi" w:hAnsiTheme="majorHAnsi"/>
                <w:b/>
                <w:color w:val="FFFFFF" w:themeColor="background1"/>
                <w:sz w:val="16"/>
                <w:szCs w:val="18"/>
              </w:rPr>
              <w:tab/>
            </w:r>
          </w:p>
        </w:tc>
      </w:tr>
      <w:tr w:rsidR="00DB5A10" w:rsidRPr="00D9079F" w14:paraId="7051B972" w14:textId="77777777" w:rsidTr="00DB5A10">
        <w:tc>
          <w:tcPr>
            <w:tcW w:w="11700" w:type="dxa"/>
          </w:tcPr>
          <w:p w14:paraId="58F8FA3A" w14:textId="7B128BA0" w:rsidR="00075777" w:rsidRDefault="008A2B63" w:rsidP="00075777">
            <w:pPr>
              <w:pStyle w:val="ListParagraph"/>
              <w:numPr>
                <w:ilvl w:val="0"/>
                <w:numId w:val="2"/>
              </w:numPr>
              <w:jc w:val="both"/>
              <w:rPr>
                <w:rFonts w:asciiTheme="majorHAnsi" w:hAnsiTheme="majorHAnsi"/>
                <w:sz w:val="16"/>
                <w:szCs w:val="18"/>
              </w:rPr>
            </w:pPr>
            <w:r>
              <w:rPr>
                <w:rFonts w:asciiTheme="majorHAnsi" w:hAnsiTheme="majorHAnsi"/>
                <w:sz w:val="16"/>
                <w:szCs w:val="18"/>
              </w:rPr>
              <w:t>Peace</w:t>
            </w:r>
            <w:r w:rsidR="00075777" w:rsidRPr="00075777">
              <w:rPr>
                <w:rFonts w:asciiTheme="majorHAnsi" w:hAnsiTheme="majorHAnsi"/>
                <w:sz w:val="16"/>
                <w:szCs w:val="18"/>
              </w:rPr>
              <w:t xml:space="preserve"> in the U.S. and international ma</w:t>
            </w:r>
            <w:r w:rsidR="00075777">
              <w:rPr>
                <w:rFonts w:asciiTheme="majorHAnsi" w:hAnsiTheme="majorHAnsi"/>
                <w:sz w:val="16"/>
                <w:szCs w:val="18"/>
              </w:rPr>
              <w:t>rkets could adversely affect its</w:t>
            </w:r>
            <w:r w:rsidR="00075777" w:rsidRPr="00075777">
              <w:rPr>
                <w:rFonts w:asciiTheme="majorHAnsi" w:hAnsiTheme="majorHAnsi"/>
                <w:sz w:val="16"/>
                <w:szCs w:val="18"/>
              </w:rPr>
              <w:t xml:space="preserve"> business and financial results.</w:t>
            </w:r>
          </w:p>
          <w:p w14:paraId="79D2B447" w14:textId="5BF92A54" w:rsidR="008A2B63" w:rsidRDefault="008A2B63" w:rsidP="00075777">
            <w:pPr>
              <w:pStyle w:val="ListParagraph"/>
              <w:numPr>
                <w:ilvl w:val="0"/>
                <w:numId w:val="2"/>
              </w:numPr>
              <w:jc w:val="both"/>
              <w:rPr>
                <w:rFonts w:asciiTheme="majorHAnsi" w:hAnsiTheme="majorHAnsi"/>
                <w:sz w:val="16"/>
                <w:szCs w:val="18"/>
              </w:rPr>
            </w:pPr>
            <w:r>
              <w:rPr>
                <w:rFonts w:asciiTheme="majorHAnsi" w:hAnsiTheme="majorHAnsi"/>
                <w:sz w:val="16"/>
                <w:szCs w:val="18"/>
              </w:rPr>
              <w:t xml:space="preserve">US Government Sequestration and/or significant budget cuts to defense spending. </w:t>
            </w:r>
          </w:p>
          <w:p w14:paraId="3A2E1CC7" w14:textId="77777777" w:rsidR="007236B2" w:rsidRDefault="007236B2" w:rsidP="007236B2">
            <w:pPr>
              <w:pStyle w:val="ListParagraph"/>
              <w:numPr>
                <w:ilvl w:val="0"/>
                <w:numId w:val="2"/>
              </w:numPr>
              <w:jc w:val="both"/>
              <w:rPr>
                <w:rFonts w:asciiTheme="majorHAnsi" w:hAnsiTheme="majorHAnsi"/>
                <w:sz w:val="16"/>
                <w:szCs w:val="18"/>
              </w:rPr>
            </w:pPr>
            <w:r>
              <w:rPr>
                <w:rFonts w:asciiTheme="majorHAnsi" w:hAnsiTheme="majorHAnsi"/>
                <w:sz w:val="16"/>
                <w:szCs w:val="18"/>
              </w:rPr>
              <w:t xml:space="preserve">LMT faces difficult commercial helicopter market and margins and revenues at Sikorsky may struggle. </w:t>
            </w:r>
          </w:p>
          <w:p w14:paraId="78159DC0" w14:textId="29CC0BBF" w:rsidR="007236B2" w:rsidRPr="007236B2" w:rsidRDefault="007236B2" w:rsidP="007236B2">
            <w:pPr>
              <w:pStyle w:val="ListParagraph"/>
              <w:numPr>
                <w:ilvl w:val="0"/>
                <w:numId w:val="2"/>
              </w:numPr>
              <w:jc w:val="both"/>
              <w:rPr>
                <w:rFonts w:asciiTheme="majorHAnsi" w:hAnsiTheme="majorHAnsi"/>
                <w:sz w:val="16"/>
                <w:szCs w:val="18"/>
              </w:rPr>
            </w:pPr>
            <w:r>
              <w:rPr>
                <w:rFonts w:asciiTheme="majorHAnsi" w:hAnsiTheme="majorHAnsi"/>
                <w:sz w:val="16"/>
                <w:szCs w:val="18"/>
              </w:rPr>
              <w:t>Slower production ramp for the F-35 will restrain revenue and tougher contract terms will hit operating margins.</w:t>
            </w:r>
          </w:p>
        </w:tc>
      </w:tr>
      <w:tr w:rsidR="00DB5A10" w:rsidRPr="00D9079F" w14:paraId="76F577E7" w14:textId="77777777" w:rsidTr="00DB5A10">
        <w:tc>
          <w:tcPr>
            <w:tcW w:w="11700" w:type="dxa"/>
            <w:shd w:val="clear" w:color="auto" w:fill="365F91" w:themeFill="accent1" w:themeFillShade="BF"/>
          </w:tcPr>
          <w:p w14:paraId="0A443D6F" w14:textId="4C050B48" w:rsidR="00DB5A10" w:rsidRPr="00D9079F" w:rsidRDefault="00075777" w:rsidP="00DB5A10">
            <w:pPr>
              <w:ind w:left="72"/>
              <w:jc w:val="both"/>
              <w:rPr>
                <w:rFonts w:asciiTheme="majorHAnsi" w:hAnsiTheme="majorHAnsi"/>
                <w:color w:val="FFFFFF" w:themeColor="background1"/>
                <w:sz w:val="16"/>
                <w:szCs w:val="18"/>
              </w:rPr>
            </w:pPr>
            <w:r>
              <w:rPr>
                <w:rFonts w:asciiTheme="majorHAnsi" w:hAnsiTheme="majorHAnsi"/>
                <w:b/>
                <w:color w:val="FFFFFF" w:themeColor="background1"/>
                <w:sz w:val="16"/>
                <w:szCs w:val="18"/>
              </w:rPr>
              <w:t>Most recent</w:t>
            </w:r>
            <w:r w:rsidR="00BA5DC4">
              <w:rPr>
                <w:rFonts w:asciiTheme="majorHAnsi" w:hAnsiTheme="majorHAnsi"/>
                <w:b/>
                <w:color w:val="FFFFFF" w:themeColor="background1"/>
                <w:sz w:val="16"/>
                <w:szCs w:val="18"/>
              </w:rPr>
              <w:t xml:space="preserve"> quarter </w:t>
            </w:r>
            <w:r w:rsidR="00DC2690">
              <w:rPr>
                <w:rFonts w:asciiTheme="majorHAnsi" w:hAnsiTheme="majorHAnsi"/>
                <w:b/>
                <w:color w:val="FFFFFF" w:themeColor="background1"/>
                <w:sz w:val="16"/>
                <w:szCs w:val="18"/>
              </w:rPr>
              <w:t>financial highlights (Jul - Sep</w:t>
            </w:r>
            <w:r>
              <w:rPr>
                <w:rFonts w:asciiTheme="majorHAnsi" w:hAnsiTheme="majorHAnsi"/>
                <w:b/>
                <w:color w:val="FFFFFF" w:themeColor="background1"/>
                <w:sz w:val="16"/>
                <w:szCs w:val="18"/>
              </w:rPr>
              <w:t xml:space="preserve"> 2017)</w:t>
            </w:r>
            <w:r w:rsidR="00DB5A10" w:rsidRPr="00D9079F">
              <w:rPr>
                <w:rFonts w:asciiTheme="majorHAnsi" w:hAnsiTheme="majorHAnsi"/>
                <w:b/>
                <w:color w:val="FFFFFF" w:themeColor="background1"/>
                <w:sz w:val="16"/>
                <w:szCs w:val="18"/>
              </w:rPr>
              <w:t xml:space="preserve">: </w:t>
            </w:r>
          </w:p>
        </w:tc>
      </w:tr>
      <w:tr w:rsidR="00DB5A10" w:rsidRPr="00D9079F" w14:paraId="75D76709" w14:textId="77777777" w:rsidTr="00DB5A10">
        <w:trPr>
          <w:trHeight w:val="70"/>
        </w:trPr>
        <w:tc>
          <w:tcPr>
            <w:tcW w:w="11700" w:type="dxa"/>
          </w:tcPr>
          <w:p w14:paraId="558A93FD" w14:textId="4F7A484D" w:rsidR="00EA4297" w:rsidRPr="00D052C8" w:rsidRDefault="00EA4297" w:rsidP="00BD441D">
            <w:pPr>
              <w:numPr>
                <w:ilvl w:val="0"/>
                <w:numId w:val="3"/>
              </w:numPr>
              <w:shd w:val="clear" w:color="auto" w:fill="FFFFFF"/>
              <w:tabs>
                <w:tab w:val="clear" w:pos="720"/>
              </w:tabs>
              <w:ind w:left="324" w:right="360" w:hanging="270"/>
              <w:textAlignment w:val="baseline"/>
              <w:rPr>
                <w:rFonts w:asciiTheme="majorHAnsi" w:hAnsiTheme="majorHAnsi" w:cs="Arial"/>
                <w:color w:val="000000"/>
                <w:sz w:val="16"/>
                <w:szCs w:val="18"/>
                <w:shd w:val="clear" w:color="auto" w:fill="FFFFFF"/>
              </w:rPr>
            </w:pPr>
            <w:r w:rsidRPr="00EA4297">
              <w:rPr>
                <w:rFonts w:asciiTheme="majorHAnsi" w:hAnsiTheme="majorHAnsi" w:cs="Arial"/>
                <w:color w:val="000000"/>
                <w:sz w:val="16"/>
                <w:szCs w:val="18"/>
                <w:shd w:val="clear" w:color="auto" w:fill="FFFFFF"/>
              </w:rPr>
              <w:t>Shares of Lockheed Martin were nearly 1</w:t>
            </w:r>
            <w:r w:rsidR="00D052C8">
              <w:rPr>
                <w:rFonts w:asciiTheme="majorHAnsi" w:hAnsiTheme="majorHAnsi" w:cs="Arial"/>
                <w:color w:val="000000"/>
                <w:sz w:val="16"/>
                <w:szCs w:val="18"/>
                <w:shd w:val="clear" w:color="auto" w:fill="FFFFFF"/>
              </w:rPr>
              <w:t>.5</w:t>
            </w:r>
            <w:r w:rsidRPr="00EA4297">
              <w:rPr>
                <w:rFonts w:asciiTheme="majorHAnsi" w:hAnsiTheme="majorHAnsi" w:cs="Arial"/>
                <w:color w:val="000000"/>
                <w:sz w:val="16"/>
                <w:szCs w:val="18"/>
                <w:shd w:val="clear" w:color="auto" w:fill="FFFFFF"/>
              </w:rPr>
              <w:t>%</w:t>
            </w:r>
            <w:r w:rsidR="00D052C8">
              <w:rPr>
                <w:rFonts w:asciiTheme="majorHAnsi" w:hAnsiTheme="majorHAnsi" w:cs="Arial"/>
                <w:color w:val="000000"/>
                <w:sz w:val="16"/>
                <w:szCs w:val="18"/>
                <w:shd w:val="clear" w:color="auto" w:fill="FFFFFF"/>
              </w:rPr>
              <w:t xml:space="preserve"> lower in pre-market trading </w:t>
            </w:r>
            <w:r w:rsidRPr="00EA4297">
              <w:rPr>
                <w:rFonts w:asciiTheme="majorHAnsi" w:hAnsiTheme="majorHAnsi" w:cs="Arial"/>
                <w:color w:val="000000"/>
                <w:sz w:val="16"/>
                <w:szCs w:val="18"/>
                <w:shd w:val="clear" w:color="auto" w:fill="FFFFFF"/>
              </w:rPr>
              <w:t>after the company said it had third-quarter earnings that just missed analyst estimates</w:t>
            </w:r>
            <w:r w:rsidR="00D052C8">
              <w:rPr>
                <w:rFonts w:asciiTheme="majorHAnsi" w:hAnsiTheme="majorHAnsi" w:cs="Arial"/>
                <w:color w:val="000000"/>
                <w:sz w:val="16"/>
                <w:szCs w:val="18"/>
                <w:shd w:val="clear" w:color="auto" w:fill="FFFFFF"/>
              </w:rPr>
              <w:t>.</w:t>
            </w:r>
          </w:p>
          <w:p w14:paraId="53CD6E8A" w14:textId="447088C8" w:rsidR="00D052C8" w:rsidRPr="00D052C8" w:rsidRDefault="00D052C8" w:rsidP="00BD441D">
            <w:pPr>
              <w:numPr>
                <w:ilvl w:val="0"/>
                <w:numId w:val="3"/>
              </w:numPr>
              <w:shd w:val="clear" w:color="auto" w:fill="FFFFFF"/>
              <w:tabs>
                <w:tab w:val="clear" w:pos="720"/>
              </w:tabs>
              <w:ind w:left="324" w:right="360" w:hanging="270"/>
              <w:textAlignment w:val="baseline"/>
              <w:rPr>
                <w:rFonts w:asciiTheme="majorHAnsi" w:hAnsiTheme="majorHAnsi" w:cs="Arial"/>
                <w:color w:val="000000"/>
                <w:sz w:val="16"/>
                <w:szCs w:val="18"/>
                <w:shd w:val="clear" w:color="auto" w:fill="FFFFFF"/>
              </w:rPr>
            </w:pPr>
            <w:r w:rsidRPr="00D052C8">
              <w:rPr>
                <w:rFonts w:asciiTheme="majorHAnsi" w:hAnsiTheme="majorHAnsi" w:cs="Arial"/>
                <w:color w:val="000000"/>
                <w:sz w:val="16"/>
                <w:szCs w:val="18"/>
                <w:shd w:val="clear" w:color="auto" w:fill="FFFFFF"/>
              </w:rPr>
              <w:t>The company said it expects full-year sales of $50.0 to $51.2 billion, up from earlier estimates of $49.8 to $51.0 billion, and earnings per share of $12.85 to $13.15, versus $12.30 to $12.60.</w:t>
            </w:r>
          </w:p>
          <w:p w14:paraId="04542DA3" w14:textId="04515752" w:rsidR="00D052C8" w:rsidRPr="00D052C8" w:rsidRDefault="00D052C8" w:rsidP="00BD441D">
            <w:pPr>
              <w:numPr>
                <w:ilvl w:val="0"/>
                <w:numId w:val="3"/>
              </w:numPr>
              <w:shd w:val="clear" w:color="auto" w:fill="FFFFFF"/>
              <w:ind w:left="324" w:right="360" w:hanging="270"/>
              <w:textAlignment w:val="baseline"/>
              <w:rPr>
                <w:rFonts w:asciiTheme="majorHAnsi" w:hAnsiTheme="majorHAnsi" w:cs="Arial"/>
                <w:color w:val="000000"/>
                <w:sz w:val="16"/>
                <w:szCs w:val="18"/>
                <w:shd w:val="clear" w:color="auto" w:fill="FFFFFF"/>
              </w:rPr>
            </w:pPr>
            <w:r w:rsidRPr="00D052C8">
              <w:rPr>
                <w:rFonts w:asciiTheme="majorHAnsi" w:hAnsiTheme="majorHAnsi" w:cs="Arial"/>
                <w:color w:val="000000"/>
                <w:sz w:val="16"/>
                <w:szCs w:val="18"/>
                <w:shd w:val="clear" w:color="auto" w:fill="FFFFFF"/>
              </w:rPr>
              <w:t>Shares of the defense company have gained 28.3% for the year to date, while the S&amp;P 500 is up 14.6% for the same period.</w:t>
            </w:r>
          </w:p>
          <w:p w14:paraId="4205DC0B" w14:textId="6D9D3E6B" w:rsidR="00E20C55" w:rsidRPr="00D052C8" w:rsidRDefault="002D7A1F" w:rsidP="00D052C8">
            <w:pPr>
              <w:shd w:val="clear" w:color="auto" w:fill="FFFFFF"/>
              <w:ind w:right="360"/>
              <w:textAlignment w:val="baseline"/>
              <w:rPr>
                <w:rFonts w:asciiTheme="majorHAnsi" w:hAnsiTheme="majorHAnsi" w:cs="Arial"/>
                <w:color w:val="000000"/>
                <w:sz w:val="16"/>
                <w:szCs w:val="18"/>
                <w:shd w:val="clear" w:color="auto" w:fill="FFFFFF"/>
              </w:rPr>
            </w:pPr>
            <w:r w:rsidRPr="00D052C8">
              <w:rPr>
                <w:rFonts w:asciiTheme="majorHAnsi" w:hAnsiTheme="majorHAnsi" w:cs="Arial"/>
                <w:color w:val="000000"/>
                <w:sz w:val="16"/>
                <w:szCs w:val="18"/>
                <w:shd w:val="clear" w:color="auto" w:fill="FFFFFF"/>
              </w:rPr>
              <w:t xml:space="preserve"> </w:t>
            </w:r>
          </w:p>
        </w:tc>
      </w:tr>
    </w:tbl>
    <w:p w14:paraId="5873EF7F" w14:textId="714356AC"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488"/>
        <w:gridCol w:w="4320"/>
      </w:tblGrid>
      <w:tr w:rsidR="00830F06" w:rsidRPr="00D9079F" w14:paraId="730DB2FF" w14:textId="77777777" w:rsidTr="00034A52">
        <w:tc>
          <w:tcPr>
            <w:tcW w:w="748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830F06">
        <w:tc>
          <w:tcPr>
            <w:tcW w:w="7488" w:type="dxa"/>
          </w:tcPr>
          <w:p w14:paraId="6973B10F"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664"/>
              <w:gridCol w:w="662"/>
              <w:gridCol w:w="853"/>
              <w:gridCol w:w="843"/>
              <w:gridCol w:w="843"/>
              <w:gridCol w:w="843"/>
              <w:gridCol w:w="777"/>
              <w:gridCol w:w="777"/>
            </w:tblGrid>
            <w:tr w:rsidR="002F3570" w:rsidRPr="00D9079F" w14:paraId="23FAEDA0" w14:textId="77777777" w:rsidTr="002467B7">
              <w:tc>
                <w:tcPr>
                  <w:tcW w:w="1702" w:type="dxa"/>
                  <w:shd w:val="clear" w:color="auto" w:fill="DBE5F1" w:themeFill="accent1" w:themeFillTint="33"/>
                </w:tcPr>
                <w:p w14:paraId="165C82C4" w14:textId="35012041" w:rsidR="008C1D4F" w:rsidRPr="00D9079F" w:rsidRDefault="008C1D4F" w:rsidP="008C1D4F">
                  <w:pPr>
                    <w:rPr>
                      <w:rFonts w:asciiTheme="majorHAnsi" w:hAnsiTheme="majorHAnsi"/>
                      <w:sz w:val="16"/>
                      <w:szCs w:val="16"/>
                    </w:rPr>
                  </w:pPr>
                  <w:r>
                    <w:rPr>
                      <w:rFonts w:asciiTheme="majorHAnsi" w:hAnsiTheme="majorHAnsi"/>
                      <w:sz w:val="16"/>
                      <w:szCs w:val="16"/>
                    </w:rPr>
                    <w:t>In Millions of USD</w:t>
                  </w:r>
                </w:p>
              </w:tc>
              <w:tc>
                <w:tcPr>
                  <w:tcW w:w="581" w:type="dxa"/>
                  <w:shd w:val="clear" w:color="auto" w:fill="DBE5F1" w:themeFill="accent1" w:themeFillTint="33"/>
                </w:tcPr>
                <w:p w14:paraId="76114568" w14:textId="73969208" w:rsidR="008C1D4F" w:rsidRPr="00D9079F" w:rsidRDefault="008C1D4F" w:rsidP="008C1D4F">
                  <w:pPr>
                    <w:rPr>
                      <w:rFonts w:asciiTheme="majorHAnsi" w:hAnsiTheme="majorHAnsi"/>
                      <w:sz w:val="16"/>
                      <w:szCs w:val="16"/>
                    </w:rPr>
                  </w:pPr>
                  <w:r w:rsidRPr="00D9079F">
                    <w:rPr>
                      <w:rFonts w:asciiTheme="majorHAnsi" w:hAnsiTheme="majorHAnsi"/>
                      <w:sz w:val="16"/>
                      <w:szCs w:val="16"/>
                    </w:rPr>
                    <w:t>2012</w:t>
                  </w:r>
                </w:p>
              </w:tc>
              <w:tc>
                <w:tcPr>
                  <w:tcW w:w="862" w:type="dxa"/>
                  <w:shd w:val="clear" w:color="auto" w:fill="DBE5F1" w:themeFill="accent1" w:themeFillTint="33"/>
                </w:tcPr>
                <w:p w14:paraId="0FA0AD6E" w14:textId="60C60FD6" w:rsidR="008C1D4F" w:rsidRPr="00D9079F" w:rsidRDefault="008C1D4F" w:rsidP="008C1D4F">
                  <w:pPr>
                    <w:rPr>
                      <w:rFonts w:asciiTheme="majorHAnsi" w:hAnsiTheme="majorHAnsi"/>
                      <w:sz w:val="16"/>
                      <w:szCs w:val="16"/>
                    </w:rPr>
                  </w:pPr>
                  <w:r w:rsidRPr="00D9079F">
                    <w:rPr>
                      <w:rFonts w:asciiTheme="majorHAnsi" w:hAnsiTheme="majorHAnsi"/>
                      <w:sz w:val="16"/>
                      <w:szCs w:val="16"/>
                    </w:rPr>
                    <w:t>2013</w:t>
                  </w:r>
                </w:p>
              </w:tc>
              <w:tc>
                <w:tcPr>
                  <w:tcW w:w="851" w:type="dxa"/>
                  <w:shd w:val="clear" w:color="auto" w:fill="DBE5F1" w:themeFill="accent1" w:themeFillTint="33"/>
                </w:tcPr>
                <w:p w14:paraId="222A182C" w14:textId="0BEE002A" w:rsidR="008C1D4F" w:rsidRPr="00D9079F" w:rsidRDefault="008C1D4F" w:rsidP="008C1D4F">
                  <w:pPr>
                    <w:rPr>
                      <w:rFonts w:asciiTheme="majorHAnsi" w:hAnsiTheme="majorHAnsi"/>
                      <w:sz w:val="16"/>
                      <w:szCs w:val="16"/>
                    </w:rPr>
                  </w:pPr>
                  <w:r w:rsidRPr="00D9079F">
                    <w:rPr>
                      <w:rFonts w:asciiTheme="majorHAnsi" w:hAnsiTheme="majorHAnsi"/>
                      <w:sz w:val="16"/>
                      <w:szCs w:val="16"/>
                    </w:rPr>
                    <w:t>2014</w:t>
                  </w:r>
                </w:p>
              </w:tc>
              <w:tc>
                <w:tcPr>
                  <w:tcW w:w="851" w:type="dxa"/>
                  <w:shd w:val="clear" w:color="auto" w:fill="DBE5F1" w:themeFill="accent1" w:themeFillTint="33"/>
                </w:tcPr>
                <w:p w14:paraId="6627AD8B" w14:textId="5878AEC2" w:rsidR="008C1D4F" w:rsidRPr="00D9079F" w:rsidRDefault="008C1D4F" w:rsidP="008C1D4F">
                  <w:pPr>
                    <w:rPr>
                      <w:rFonts w:asciiTheme="majorHAnsi" w:hAnsiTheme="majorHAnsi"/>
                      <w:sz w:val="16"/>
                      <w:szCs w:val="16"/>
                    </w:rPr>
                  </w:pPr>
                  <w:r>
                    <w:rPr>
                      <w:rFonts w:asciiTheme="majorHAnsi" w:hAnsiTheme="majorHAnsi"/>
                      <w:sz w:val="16"/>
                      <w:szCs w:val="16"/>
                    </w:rPr>
                    <w:t>2015</w:t>
                  </w:r>
                </w:p>
              </w:tc>
              <w:tc>
                <w:tcPr>
                  <w:tcW w:w="851" w:type="dxa"/>
                  <w:shd w:val="clear" w:color="auto" w:fill="DBE5F1" w:themeFill="accent1" w:themeFillTint="33"/>
                </w:tcPr>
                <w:p w14:paraId="43EE2733" w14:textId="15B47687" w:rsidR="008C1D4F" w:rsidRPr="00D9079F" w:rsidRDefault="008C1D4F" w:rsidP="008C1D4F">
                  <w:pPr>
                    <w:rPr>
                      <w:rFonts w:asciiTheme="majorHAnsi" w:hAnsiTheme="majorHAnsi"/>
                      <w:sz w:val="16"/>
                      <w:szCs w:val="16"/>
                    </w:rPr>
                  </w:pPr>
                  <w:r>
                    <w:rPr>
                      <w:rFonts w:asciiTheme="majorHAnsi" w:hAnsiTheme="majorHAnsi"/>
                      <w:sz w:val="16"/>
                      <w:szCs w:val="16"/>
                    </w:rPr>
                    <w:t>2016</w:t>
                  </w:r>
                </w:p>
              </w:tc>
              <w:tc>
                <w:tcPr>
                  <w:tcW w:w="782" w:type="dxa"/>
                  <w:shd w:val="clear" w:color="auto" w:fill="DBE5F1" w:themeFill="accent1" w:themeFillTint="33"/>
                </w:tcPr>
                <w:p w14:paraId="2262B9DA" w14:textId="2C8CB5B6" w:rsidR="008C1D4F" w:rsidRPr="00D9079F" w:rsidRDefault="008C1D4F" w:rsidP="008C1D4F">
                  <w:pPr>
                    <w:rPr>
                      <w:rFonts w:asciiTheme="majorHAnsi" w:hAnsiTheme="majorHAnsi"/>
                      <w:sz w:val="16"/>
                      <w:szCs w:val="16"/>
                    </w:rPr>
                  </w:pPr>
                  <w:r>
                    <w:rPr>
                      <w:rFonts w:asciiTheme="majorHAnsi" w:hAnsiTheme="majorHAnsi"/>
                      <w:sz w:val="16"/>
                      <w:szCs w:val="16"/>
                    </w:rPr>
                    <w:t>2017 Est</w:t>
                  </w:r>
                </w:p>
              </w:tc>
              <w:tc>
                <w:tcPr>
                  <w:tcW w:w="782" w:type="dxa"/>
                  <w:shd w:val="clear" w:color="auto" w:fill="DBE5F1" w:themeFill="accent1" w:themeFillTint="33"/>
                </w:tcPr>
                <w:p w14:paraId="4080B05E" w14:textId="0E00CF82" w:rsidR="008C1D4F" w:rsidRPr="00D9079F" w:rsidRDefault="008C1D4F" w:rsidP="008C1D4F">
                  <w:pPr>
                    <w:rPr>
                      <w:rFonts w:asciiTheme="majorHAnsi" w:hAnsiTheme="majorHAnsi"/>
                      <w:sz w:val="16"/>
                      <w:szCs w:val="16"/>
                    </w:rPr>
                  </w:pPr>
                  <w:r>
                    <w:rPr>
                      <w:rFonts w:asciiTheme="majorHAnsi" w:hAnsiTheme="majorHAnsi"/>
                      <w:sz w:val="16"/>
                      <w:szCs w:val="16"/>
                    </w:rPr>
                    <w:t>2018 Est</w:t>
                  </w:r>
                </w:p>
              </w:tc>
            </w:tr>
            <w:tr w:rsidR="002467B7" w:rsidRPr="00D9079F" w14:paraId="5835BCA6" w14:textId="77777777" w:rsidTr="002467B7">
              <w:tc>
                <w:tcPr>
                  <w:tcW w:w="1702" w:type="dxa"/>
                </w:tcPr>
                <w:p w14:paraId="6C7AE70B" w14:textId="2C48DA28" w:rsidR="002467B7" w:rsidRPr="00BA5DC4" w:rsidRDefault="002467B7" w:rsidP="002467B7">
                  <w:pPr>
                    <w:rPr>
                      <w:rFonts w:asciiTheme="majorHAnsi" w:hAnsiTheme="majorHAnsi"/>
                      <w:sz w:val="16"/>
                      <w:szCs w:val="16"/>
                    </w:rPr>
                  </w:pPr>
                  <w:r w:rsidRPr="00BA5DC4">
                    <w:rPr>
                      <w:rFonts w:asciiTheme="majorHAnsi" w:hAnsiTheme="majorHAnsi"/>
                      <w:sz w:val="16"/>
                      <w:szCs w:val="16"/>
                    </w:rPr>
                    <w:t xml:space="preserve">Revenue </w:t>
                  </w:r>
                </w:p>
              </w:tc>
              <w:tc>
                <w:tcPr>
                  <w:tcW w:w="581" w:type="dxa"/>
                  <w:vAlign w:val="bottom"/>
                </w:tcPr>
                <w:p w14:paraId="41FE7B9F" w14:textId="521773F2" w:rsidR="002467B7" w:rsidRPr="00BA5DC4" w:rsidRDefault="002467B7" w:rsidP="002467B7">
                  <w:pPr>
                    <w:rPr>
                      <w:rFonts w:asciiTheme="majorHAnsi" w:hAnsiTheme="majorHAnsi"/>
                      <w:sz w:val="16"/>
                      <w:szCs w:val="16"/>
                    </w:rPr>
                  </w:pPr>
                  <w:r>
                    <w:rPr>
                      <w:rFonts w:asciiTheme="majorHAnsi" w:hAnsiTheme="majorHAnsi"/>
                      <w:sz w:val="16"/>
                      <w:szCs w:val="16"/>
                    </w:rPr>
                    <w:t>47,182</w:t>
                  </w:r>
                </w:p>
              </w:tc>
              <w:tc>
                <w:tcPr>
                  <w:tcW w:w="862" w:type="dxa"/>
                  <w:vAlign w:val="bottom"/>
                </w:tcPr>
                <w:p w14:paraId="5AD94885" w14:textId="68C7E833" w:rsidR="002467B7" w:rsidRPr="00BA5DC4" w:rsidRDefault="002467B7" w:rsidP="002467B7">
                  <w:pPr>
                    <w:rPr>
                      <w:rFonts w:asciiTheme="majorHAnsi" w:hAnsiTheme="majorHAnsi"/>
                      <w:sz w:val="16"/>
                      <w:szCs w:val="16"/>
                    </w:rPr>
                  </w:pPr>
                  <w:r>
                    <w:rPr>
                      <w:rFonts w:asciiTheme="majorHAnsi" w:hAnsiTheme="majorHAnsi"/>
                      <w:sz w:val="16"/>
                      <w:szCs w:val="16"/>
                    </w:rPr>
                    <w:t>45,358</w:t>
                  </w:r>
                </w:p>
              </w:tc>
              <w:tc>
                <w:tcPr>
                  <w:tcW w:w="851" w:type="dxa"/>
                  <w:vAlign w:val="bottom"/>
                </w:tcPr>
                <w:p w14:paraId="5CBFF446" w14:textId="5823CBD6" w:rsidR="002467B7" w:rsidRPr="00BA5DC4" w:rsidRDefault="002467B7" w:rsidP="002467B7">
                  <w:pPr>
                    <w:rPr>
                      <w:rFonts w:asciiTheme="majorHAnsi" w:hAnsiTheme="majorHAnsi"/>
                      <w:sz w:val="16"/>
                      <w:szCs w:val="16"/>
                    </w:rPr>
                  </w:pPr>
                  <w:r>
                    <w:rPr>
                      <w:rFonts w:asciiTheme="majorHAnsi" w:hAnsiTheme="majorHAnsi"/>
                      <w:sz w:val="16"/>
                      <w:szCs w:val="16"/>
                    </w:rPr>
                    <w:t>45,600</w:t>
                  </w:r>
                </w:p>
              </w:tc>
              <w:tc>
                <w:tcPr>
                  <w:tcW w:w="851" w:type="dxa"/>
                  <w:vAlign w:val="bottom"/>
                </w:tcPr>
                <w:p w14:paraId="0DE667EB" w14:textId="704FAC60" w:rsidR="002467B7" w:rsidRPr="00BA5DC4" w:rsidRDefault="002467B7" w:rsidP="002467B7">
                  <w:pPr>
                    <w:rPr>
                      <w:rFonts w:asciiTheme="majorHAnsi" w:hAnsiTheme="majorHAnsi"/>
                      <w:sz w:val="16"/>
                      <w:szCs w:val="16"/>
                    </w:rPr>
                  </w:pPr>
                  <w:r>
                    <w:rPr>
                      <w:rFonts w:asciiTheme="majorHAnsi" w:hAnsiTheme="majorHAnsi"/>
                      <w:sz w:val="16"/>
                      <w:szCs w:val="16"/>
                    </w:rPr>
                    <w:t>40,536</w:t>
                  </w:r>
                </w:p>
              </w:tc>
              <w:tc>
                <w:tcPr>
                  <w:tcW w:w="851" w:type="dxa"/>
                  <w:vAlign w:val="bottom"/>
                </w:tcPr>
                <w:p w14:paraId="4B0B1917" w14:textId="3B94E4B3" w:rsidR="002467B7" w:rsidRPr="00BA5DC4" w:rsidRDefault="002467B7" w:rsidP="002467B7">
                  <w:pPr>
                    <w:rPr>
                      <w:rFonts w:asciiTheme="majorHAnsi" w:hAnsiTheme="majorHAnsi"/>
                      <w:sz w:val="16"/>
                      <w:szCs w:val="16"/>
                    </w:rPr>
                  </w:pPr>
                  <w:r>
                    <w:rPr>
                      <w:rFonts w:asciiTheme="majorHAnsi" w:hAnsiTheme="majorHAnsi"/>
                      <w:sz w:val="16"/>
                      <w:szCs w:val="16"/>
                    </w:rPr>
                    <w:t>47,248</w:t>
                  </w:r>
                </w:p>
              </w:tc>
              <w:tc>
                <w:tcPr>
                  <w:tcW w:w="782" w:type="dxa"/>
                  <w:vAlign w:val="bottom"/>
                </w:tcPr>
                <w:p w14:paraId="03CE6445" w14:textId="67E1E2AB" w:rsidR="002467B7" w:rsidRPr="00BA5DC4" w:rsidRDefault="002467B7" w:rsidP="002467B7">
                  <w:pPr>
                    <w:rPr>
                      <w:rFonts w:asciiTheme="majorHAnsi" w:hAnsiTheme="majorHAnsi"/>
                      <w:sz w:val="16"/>
                      <w:szCs w:val="16"/>
                    </w:rPr>
                  </w:pPr>
                  <w:r>
                    <w:rPr>
                      <w:rFonts w:asciiTheme="majorHAnsi" w:hAnsiTheme="majorHAnsi"/>
                      <w:sz w:val="16"/>
                      <w:szCs w:val="16"/>
                    </w:rPr>
                    <w:t>50,615</w:t>
                  </w:r>
                </w:p>
              </w:tc>
              <w:tc>
                <w:tcPr>
                  <w:tcW w:w="782" w:type="dxa"/>
                  <w:vAlign w:val="bottom"/>
                </w:tcPr>
                <w:p w14:paraId="1FE96789" w14:textId="7E088268" w:rsidR="002467B7" w:rsidRPr="00BA5DC4" w:rsidRDefault="002467B7" w:rsidP="002467B7">
                  <w:pPr>
                    <w:rPr>
                      <w:rFonts w:asciiTheme="majorHAnsi" w:hAnsiTheme="majorHAnsi"/>
                      <w:sz w:val="16"/>
                      <w:szCs w:val="16"/>
                    </w:rPr>
                  </w:pPr>
                  <w:r>
                    <w:rPr>
                      <w:rFonts w:asciiTheme="majorHAnsi" w:hAnsiTheme="majorHAnsi"/>
                      <w:sz w:val="16"/>
                      <w:szCs w:val="16"/>
                    </w:rPr>
                    <w:t>51,332</w:t>
                  </w:r>
                </w:p>
              </w:tc>
            </w:tr>
            <w:tr w:rsidR="002467B7" w:rsidRPr="00D9079F" w14:paraId="0D74DF99" w14:textId="77777777" w:rsidTr="002467B7">
              <w:tc>
                <w:tcPr>
                  <w:tcW w:w="1702" w:type="dxa"/>
                </w:tcPr>
                <w:p w14:paraId="209309E4" w14:textId="77777777" w:rsidR="002467B7" w:rsidRPr="00BA5DC4" w:rsidRDefault="002467B7" w:rsidP="002467B7">
                  <w:pPr>
                    <w:rPr>
                      <w:rFonts w:asciiTheme="majorHAnsi" w:hAnsiTheme="majorHAnsi"/>
                      <w:sz w:val="16"/>
                      <w:szCs w:val="16"/>
                    </w:rPr>
                  </w:pPr>
                  <w:r w:rsidRPr="00BA5DC4">
                    <w:rPr>
                      <w:rFonts w:asciiTheme="majorHAnsi" w:hAnsiTheme="majorHAnsi"/>
                      <w:sz w:val="16"/>
                      <w:szCs w:val="16"/>
                    </w:rPr>
                    <w:t>Operating Profit</w:t>
                  </w:r>
                </w:p>
              </w:tc>
              <w:tc>
                <w:tcPr>
                  <w:tcW w:w="581" w:type="dxa"/>
                  <w:vAlign w:val="bottom"/>
                </w:tcPr>
                <w:p w14:paraId="43EF44A6" w14:textId="1E5A3647" w:rsidR="002467B7" w:rsidRPr="00BA5DC4" w:rsidRDefault="002467B7" w:rsidP="002467B7">
                  <w:pPr>
                    <w:rPr>
                      <w:rFonts w:asciiTheme="majorHAnsi" w:hAnsiTheme="majorHAnsi"/>
                      <w:sz w:val="16"/>
                      <w:szCs w:val="16"/>
                    </w:rPr>
                  </w:pPr>
                  <w:r>
                    <w:rPr>
                      <w:rFonts w:asciiTheme="majorHAnsi" w:hAnsiTheme="majorHAnsi"/>
                      <w:sz w:val="16"/>
                      <w:szCs w:val="16"/>
                    </w:rPr>
                    <w:t>4,177</w:t>
                  </w:r>
                </w:p>
              </w:tc>
              <w:tc>
                <w:tcPr>
                  <w:tcW w:w="862" w:type="dxa"/>
                  <w:vAlign w:val="bottom"/>
                </w:tcPr>
                <w:p w14:paraId="4D295F75" w14:textId="66C03434" w:rsidR="002467B7" w:rsidRPr="00BA5DC4" w:rsidRDefault="002467B7" w:rsidP="002467B7">
                  <w:pPr>
                    <w:rPr>
                      <w:rFonts w:asciiTheme="majorHAnsi" w:hAnsiTheme="majorHAnsi"/>
                      <w:sz w:val="16"/>
                      <w:szCs w:val="16"/>
                    </w:rPr>
                  </w:pPr>
                  <w:r>
                    <w:rPr>
                      <w:rFonts w:asciiTheme="majorHAnsi" w:hAnsiTheme="majorHAnsi"/>
                      <w:sz w:val="16"/>
                      <w:szCs w:val="16"/>
                    </w:rPr>
                    <w:t>4,519</w:t>
                  </w:r>
                </w:p>
              </w:tc>
              <w:tc>
                <w:tcPr>
                  <w:tcW w:w="851" w:type="dxa"/>
                  <w:vAlign w:val="bottom"/>
                </w:tcPr>
                <w:p w14:paraId="473FEC76" w14:textId="43B9586C" w:rsidR="002467B7" w:rsidRPr="00BA5DC4" w:rsidRDefault="002467B7" w:rsidP="002467B7">
                  <w:pPr>
                    <w:rPr>
                      <w:rFonts w:asciiTheme="majorHAnsi" w:hAnsiTheme="majorHAnsi"/>
                      <w:sz w:val="16"/>
                      <w:szCs w:val="16"/>
                    </w:rPr>
                  </w:pPr>
                  <w:r>
                    <w:rPr>
                      <w:rFonts w:asciiTheme="majorHAnsi" w:hAnsiTheme="majorHAnsi"/>
                      <w:sz w:val="16"/>
                      <w:szCs w:val="16"/>
                    </w:rPr>
                    <w:t>5,374</w:t>
                  </w:r>
                </w:p>
              </w:tc>
              <w:tc>
                <w:tcPr>
                  <w:tcW w:w="851" w:type="dxa"/>
                  <w:vAlign w:val="bottom"/>
                </w:tcPr>
                <w:p w14:paraId="77FDB813" w14:textId="0297FB34" w:rsidR="002467B7" w:rsidRPr="00BA5DC4" w:rsidRDefault="002467B7" w:rsidP="002467B7">
                  <w:pPr>
                    <w:rPr>
                      <w:rFonts w:asciiTheme="majorHAnsi" w:hAnsiTheme="majorHAnsi"/>
                      <w:sz w:val="16"/>
                      <w:szCs w:val="16"/>
                    </w:rPr>
                  </w:pPr>
                  <w:r>
                    <w:rPr>
                      <w:rFonts w:asciiTheme="majorHAnsi" w:hAnsiTheme="majorHAnsi"/>
                      <w:sz w:val="16"/>
                      <w:szCs w:val="16"/>
                    </w:rPr>
                    <w:t>4,492</w:t>
                  </w:r>
                </w:p>
              </w:tc>
              <w:tc>
                <w:tcPr>
                  <w:tcW w:w="851" w:type="dxa"/>
                  <w:vAlign w:val="bottom"/>
                </w:tcPr>
                <w:p w14:paraId="7A5F465A" w14:textId="379E515C" w:rsidR="002467B7" w:rsidRPr="00BA5DC4" w:rsidRDefault="002467B7" w:rsidP="002467B7">
                  <w:pPr>
                    <w:rPr>
                      <w:rFonts w:asciiTheme="majorHAnsi" w:hAnsiTheme="majorHAnsi"/>
                      <w:sz w:val="16"/>
                      <w:szCs w:val="16"/>
                    </w:rPr>
                  </w:pPr>
                  <w:r>
                    <w:rPr>
                      <w:rFonts w:asciiTheme="majorHAnsi" w:hAnsiTheme="majorHAnsi"/>
                      <w:sz w:val="16"/>
                      <w:szCs w:val="16"/>
                    </w:rPr>
                    <w:t>5,142</w:t>
                  </w:r>
                </w:p>
              </w:tc>
              <w:tc>
                <w:tcPr>
                  <w:tcW w:w="782" w:type="dxa"/>
                  <w:vAlign w:val="bottom"/>
                </w:tcPr>
                <w:p w14:paraId="341AE295" w14:textId="101AF9A8" w:rsidR="002467B7" w:rsidRPr="00BA5DC4" w:rsidRDefault="002467B7" w:rsidP="002467B7">
                  <w:pPr>
                    <w:rPr>
                      <w:rFonts w:asciiTheme="majorHAnsi" w:hAnsiTheme="majorHAnsi"/>
                      <w:sz w:val="16"/>
                      <w:szCs w:val="16"/>
                    </w:rPr>
                  </w:pPr>
                  <w:r>
                    <w:rPr>
                      <w:rFonts w:asciiTheme="majorHAnsi" w:hAnsiTheme="majorHAnsi"/>
                      <w:sz w:val="16"/>
                      <w:szCs w:val="16"/>
                    </w:rPr>
                    <w:t>5,399</w:t>
                  </w:r>
                </w:p>
              </w:tc>
              <w:tc>
                <w:tcPr>
                  <w:tcW w:w="782" w:type="dxa"/>
                  <w:vAlign w:val="bottom"/>
                </w:tcPr>
                <w:p w14:paraId="06733996" w14:textId="27FCD50F" w:rsidR="002467B7" w:rsidRPr="00BA5DC4" w:rsidRDefault="002467B7" w:rsidP="002467B7">
                  <w:pPr>
                    <w:rPr>
                      <w:rFonts w:asciiTheme="majorHAnsi" w:hAnsiTheme="majorHAnsi"/>
                      <w:sz w:val="16"/>
                      <w:szCs w:val="16"/>
                    </w:rPr>
                  </w:pPr>
                  <w:r>
                    <w:rPr>
                      <w:rFonts w:asciiTheme="majorHAnsi" w:hAnsiTheme="majorHAnsi"/>
                      <w:sz w:val="16"/>
                      <w:szCs w:val="16"/>
                    </w:rPr>
                    <w:t>5,612</w:t>
                  </w:r>
                </w:p>
              </w:tc>
            </w:tr>
            <w:tr w:rsidR="002467B7" w:rsidRPr="00D9079F" w14:paraId="329334DC" w14:textId="77777777" w:rsidTr="002467B7">
              <w:tc>
                <w:tcPr>
                  <w:tcW w:w="1702" w:type="dxa"/>
                </w:tcPr>
                <w:p w14:paraId="57B2BB96" w14:textId="77777777" w:rsidR="002467B7" w:rsidRPr="00BA5DC4" w:rsidRDefault="002467B7" w:rsidP="002467B7">
                  <w:pPr>
                    <w:rPr>
                      <w:rFonts w:asciiTheme="majorHAnsi" w:hAnsiTheme="majorHAnsi"/>
                      <w:sz w:val="16"/>
                      <w:szCs w:val="16"/>
                    </w:rPr>
                  </w:pPr>
                  <w:r w:rsidRPr="00BA5DC4">
                    <w:rPr>
                      <w:rFonts w:asciiTheme="majorHAnsi" w:hAnsiTheme="majorHAnsi"/>
                      <w:sz w:val="16"/>
                      <w:szCs w:val="16"/>
                    </w:rPr>
                    <w:t xml:space="preserve">Net Income </w:t>
                  </w:r>
                </w:p>
              </w:tc>
              <w:tc>
                <w:tcPr>
                  <w:tcW w:w="581" w:type="dxa"/>
                  <w:vAlign w:val="bottom"/>
                </w:tcPr>
                <w:p w14:paraId="7ED33C82" w14:textId="2EB2AB78" w:rsidR="002467B7" w:rsidRPr="00BA5DC4" w:rsidRDefault="002467B7" w:rsidP="002467B7">
                  <w:pPr>
                    <w:rPr>
                      <w:rFonts w:asciiTheme="majorHAnsi" w:hAnsiTheme="majorHAnsi"/>
                      <w:sz w:val="16"/>
                      <w:szCs w:val="16"/>
                    </w:rPr>
                  </w:pPr>
                  <w:r>
                    <w:rPr>
                      <w:rFonts w:asciiTheme="majorHAnsi" w:hAnsiTheme="majorHAnsi"/>
                      <w:sz w:val="16"/>
                      <w:szCs w:val="16"/>
                    </w:rPr>
                    <w:t>2,732</w:t>
                  </w:r>
                </w:p>
              </w:tc>
              <w:tc>
                <w:tcPr>
                  <w:tcW w:w="862" w:type="dxa"/>
                  <w:vAlign w:val="bottom"/>
                </w:tcPr>
                <w:p w14:paraId="08C55153" w14:textId="1768EFF1" w:rsidR="002467B7" w:rsidRPr="00BA5DC4" w:rsidRDefault="002467B7" w:rsidP="002467B7">
                  <w:pPr>
                    <w:rPr>
                      <w:rFonts w:asciiTheme="majorHAnsi" w:hAnsiTheme="majorHAnsi"/>
                      <w:sz w:val="16"/>
                      <w:szCs w:val="16"/>
                    </w:rPr>
                  </w:pPr>
                  <w:r>
                    <w:rPr>
                      <w:rFonts w:asciiTheme="majorHAnsi" w:hAnsiTheme="majorHAnsi"/>
                      <w:sz w:val="16"/>
                      <w:szCs w:val="16"/>
                    </w:rPr>
                    <w:t>3,911</w:t>
                  </w:r>
                </w:p>
              </w:tc>
              <w:tc>
                <w:tcPr>
                  <w:tcW w:w="851" w:type="dxa"/>
                  <w:vAlign w:val="bottom"/>
                </w:tcPr>
                <w:p w14:paraId="14CD87A4" w14:textId="2FC99FC2" w:rsidR="002467B7" w:rsidRPr="00BA5DC4" w:rsidRDefault="002467B7" w:rsidP="002467B7">
                  <w:pPr>
                    <w:rPr>
                      <w:rFonts w:asciiTheme="majorHAnsi" w:hAnsiTheme="majorHAnsi"/>
                      <w:sz w:val="16"/>
                      <w:szCs w:val="16"/>
                    </w:rPr>
                  </w:pPr>
                  <w:r>
                    <w:rPr>
                      <w:rFonts w:asciiTheme="majorHAnsi" w:hAnsiTheme="majorHAnsi"/>
                      <w:sz w:val="16"/>
                      <w:szCs w:val="16"/>
                    </w:rPr>
                    <w:t>3,678</w:t>
                  </w:r>
                </w:p>
              </w:tc>
              <w:tc>
                <w:tcPr>
                  <w:tcW w:w="851" w:type="dxa"/>
                  <w:vAlign w:val="bottom"/>
                </w:tcPr>
                <w:p w14:paraId="186C921D" w14:textId="547B0DD1" w:rsidR="002467B7" w:rsidRPr="00BA5DC4" w:rsidRDefault="002467B7" w:rsidP="002467B7">
                  <w:pPr>
                    <w:rPr>
                      <w:rFonts w:asciiTheme="majorHAnsi" w:hAnsiTheme="majorHAnsi"/>
                      <w:sz w:val="16"/>
                      <w:szCs w:val="16"/>
                    </w:rPr>
                  </w:pPr>
                  <w:r>
                    <w:rPr>
                      <w:rFonts w:asciiTheme="majorHAnsi" w:hAnsiTheme="majorHAnsi"/>
                      <w:sz w:val="16"/>
                      <w:szCs w:val="16"/>
                    </w:rPr>
                    <w:t>3,179</w:t>
                  </w:r>
                </w:p>
              </w:tc>
              <w:tc>
                <w:tcPr>
                  <w:tcW w:w="851" w:type="dxa"/>
                  <w:vAlign w:val="bottom"/>
                </w:tcPr>
                <w:p w14:paraId="2BD951AE" w14:textId="0E671CAD" w:rsidR="002467B7" w:rsidRPr="00BA5DC4" w:rsidRDefault="002467B7" w:rsidP="002467B7">
                  <w:pPr>
                    <w:rPr>
                      <w:rFonts w:asciiTheme="majorHAnsi" w:hAnsiTheme="majorHAnsi"/>
                      <w:sz w:val="16"/>
                      <w:szCs w:val="16"/>
                    </w:rPr>
                  </w:pPr>
                  <w:r>
                    <w:rPr>
                      <w:rFonts w:asciiTheme="majorHAnsi" w:hAnsiTheme="majorHAnsi"/>
                      <w:sz w:val="16"/>
                      <w:szCs w:val="16"/>
                    </w:rPr>
                    <w:t>3,722</w:t>
                  </w:r>
                </w:p>
              </w:tc>
              <w:tc>
                <w:tcPr>
                  <w:tcW w:w="782" w:type="dxa"/>
                  <w:vAlign w:val="bottom"/>
                </w:tcPr>
                <w:p w14:paraId="4B1F5567" w14:textId="4F40F560" w:rsidR="002467B7" w:rsidRPr="00BA5DC4" w:rsidRDefault="002467B7" w:rsidP="002467B7">
                  <w:pPr>
                    <w:rPr>
                      <w:rFonts w:asciiTheme="majorHAnsi" w:hAnsiTheme="majorHAnsi"/>
                      <w:sz w:val="16"/>
                      <w:szCs w:val="16"/>
                    </w:rPr>
                  </w:pPr>
                  <w:r>
                    <w:rPr>
                      <w:rFonts w:asciiTheme="majorHAnsi" w:hAnsiTheme="majorHAnsi"/>
                      <w:sz w:val="16"/>
                      <w:szCs w:val="16"/>
                    </w:rPr>
                    <w:t>3,769</w:t>
                  </w:r>
                </w:p>
              </w:tc>
              <w:tc>
                <w:tcPr>
                  <w:tcW w:w="782" w:type="dxa"/>
                  <w:vAlign w:val="bottom"/>
                </w:tcPr>
                <w:p w14:paraId="0C1C3E6B" w14:textId="4AEB35B7" w:rsidR="002467B7" w:rsidRPr="00BA5DC4" w:rsidRDefault="002467B7" w:rsidP="002467B7">
                  <w:pPr>
                    <w:rPr>
                      <w:rFonts w:asciiTheme="majorHAnsi" w:hAnsiTheme="majorHAnsi"/>
                      <w:sz w:val="16"/>
                      <w:szCs w:val="16"/>
                    </w:rPr>
                  </w:pPr>
                  <w:r>
                    <w:rPr>
                      <w:rFonts w:asciiTheme="majorHAnsi" w:hAnsiTheme="majorHAnsi"/>
                      <w:sz w:val="16"/>
                      <w:szCs w:val="16"/>
                    </w:rPr>
                    <w:t>3,818</w:t>
                  </w:r>
                </w:p>
              </w:tc>
            </w:tr>
            <w:tr w:rsidR="002467B7" w:rsidRPr="00D9079F" w14:paraId="334202CA" w14:textId="77777777" w:rsidTr="002467B7">
              <w:tc>
                <w:tcPr>
                  <w:tcW w:w="1702" w:type="dxa"/>
                </w:tcPr>
                <w:p w14:paraId="545FB948" w14:textId="77777777" w:rsidR="002467B7" w:rsidRPr="00BA5DC4" w:rsidRDefault="002467B7" w:rsidP="002467B7">
                  <w:pPr>
                    <w:rPr>
                      <w:rFonts w:asciiTheme="majorHAnsi" w:hAnsiTheme="majorHAnsi"/>
                      <w:sz w:val="16"/>
                      <w:szCs w:val="16"/>
                    </w:rPr>
                  </w:pPr>
                  <w:r w:rsidRPr="00BA5DC4">
                    <w:rPr>
                      <w:rFonts w:asciiTheme="majorHAnsi" w:hAnsiTheme="majorHAnsi"/>
                      <w:sz w:val="16"/>
                      <w:szCs w:val="16"/>
                    </w:rPr>
                    <w:t>Revenue Growth %</w:t>
                  </w:r>
                </w:p>
              </w:tc>
              <w:tc>
                <w:tcPr>
                  <w:tcW w:w="581" w:type="dxa"/>
                  <w:vAlign w:val="bottom"/>
                </w:tcPr>
                <w:p w14:paraId="7753E56E" w14:textId="2E7836A0" w:rsidR="002467B7" w:rsidRPr="00BA5DC4" w:rsidRDefault="002467B7" w:rsidP="002467B7">
                  <w:pPr>
                    <w:rPr>
                      <w:rFonts w:asciiTheme="majorHAnsi" w:hAnsiTheme="majorHAnsi"/>
                      <w:sz w:val="16"/>
                      <w:szCs w:val="16"/>
                    </w:rPr>
                  </w:pPr>
                  <w:r>
                    <w:rPr>
                      <w:rFonts w:asciiTheme="majorHAnsi" w:hAnsiTheme="majorHAnsi"/>
                      <w:sz w:val="16"/>
                      <w:szCs w:val="16"/>
                    </w:rPr>
                    <w:t>1.5%</w:t>
                  </w:r>
                </w:p>
              </w:tc>
              <w:tc>
                <w:tcPr>
                  <w:tcW w:w="862" w:type="dxa"/>
                  <w:vAlign w:val="bottom"/>
                </w:tcPr>
                <w:p w14:paraId="6895AAD7" w14:textId="1D9C072A" w:rsidR="002467B7" w:rsidRPr="00BA5DC4" w:rsidRDefault="002467B7" w:rsidP="002467B7">
                  <w:pPr>
                    <w:rPr>
                      <w:rFonts w:asciiTheme="majorHAnsi" w:hAnsiTheme="majorHAnsi"/>
                      <w:sz w:val="16"/>
                      <w:szCs w:val="16"/>
                    </w:rPr>
                  </w:pPr>
                  <w:r>
                    <w:rPr>
                      <w:rFonts w:asciiTheme="majorHAnsi" w:hAnsiTheme="majorHAnsi"/>
                      <w:sz w:val="16"/>
                      <w:szCs w:val="16"/>
                    </w:rPr>
                    <w:t>-3.9%</w:t>
                  </w:r>
                </w:p>
              </w:tc>
              <w:tc>
                <w:tcPr>
                  <w:tcW w:w="851" w:type="dxa"/>
                  <w:vAlign w:val="bottom"/>
                </w:tcPr>
                <w:p w14:paraId="50C7D9F0" w14:textId="06D3002F" w:rsidR="002467B7" w:rsidRPr="00BA5DC4" w:rsidRDefault="002467B7" w:rsidP="002467B7">
                  <w:pPr>
                    <w:rPr>
                      <w:rFonts w:asciiTheme="majorHAnsi" w:hAnsiTheme="majorHAnsi"/>
                      <w:sz w:val="16"/>
                      <w:szCs w:val="16"/>
                    </w:rPr>
                  </w:pPr>
                  <w:r>
                    <w:rPr>
                      <w:rFonts w:asciiTheme="majorHAnsi" w:hAnsiTheme="majorHAnsi"/>
                      <w:sz w:val="16"/>
                      <w:szCs w:val="16"/>
                    </w:rPr>
                    <w:t>0.5%</w:t>
                  </w:r>
                </w:p>
              </w:tc>
              <w:tc>
                <w:tcPr>
                  <w:tcW w:w="851" w:type="dxa"/>
                  <w:vAlign w:val="bottom"/>
                </w:tcPr>
                <w:p w14:paraId="3CEF4D2A" w14:textId="03ED091B" w:rsidR="002467B7" w:rsidRPr="00BA5DC4" w:rsidRDefault="002467B7" w:rsidP="002467B7">
                  <w:pPr>
                    <w:rPr>
                      <w:rFonts w:asciiTheme="majorHAnsi" w:hAnsiTheme="majorHAnsi"/>
                      <w:sz w:val="16"/>
                      <w:szCs w:val="16"/>
                    </w:rPr>
                  </w:pPr>
                  <w:r>
                    <w:rPr>
                      <w:rFonts w:asciiTheme="majorHAnsi" w:hAnsiTheme="majorHAnsi"/>
                      <w:sz w:val="16"/>
                      <w:szCs w:val="16"/>
                    </w:rPr>
                    <w:t>-11.1%</w:t>
                  </w:r>
                </w:p>
              </w:tc>
              <w:tc>
                <w:tcPr>
                  <w:tcW w:w="851" w:type="dxa"/>
                  <w:vAlign w:val="bottom"/>
                </w:tcPr>
                <w:p w14:paraId="1E00B23E" w14:textId="5DEBA7AE" w:rsidR="002467B7" w:rsidRPr="00BA5DC4" w:rsidRDefault="002467B7" w:rsidP="002467B7">
                  <w:pPr>
                    <w:rPr>
                      <w:rFonts w:asciiTheme="majorHAnsi" w:hAnsiTheme="majorHAnsi"/>
                      <w:sz w:val="16"/>
                      <w:szCs w:val="16"/>
                    </w:rPr>
                  </w:pPr>
                  <w:r>
                    <w:rPr>
                      <w:rFonts w:asciiTheme="majorHAnsi" w:hAnsiTheme="majorHAnsi"/>
                      <w:sz w:val="16"/>
                      <w:szCs w:val="16"/>
                    </w:rPr>
                    <w:t>16.6%</w:t>
                  </w:r>
                </w:p>
              </w:tc>
              <w:tc>
                <w:tcPr>
                  <w:tcW w:w="782" w:type="dxa"/>
                  <w:vAlign w:val="bottom"/>
                </w:tcPr>
                <w:p w14:paraId="1BC2B723" w14:textId="6C117777" w:rsidR="002467B7" w:rsidRPr="00BA5DC4" w:rsidRDefault="002467B7" w:rsidP="002467B7">
                  <w:pPr>
                    <w:rPr>
                      <w:rFonts w:asciiTheme="majorHAnsi" w:hAnsiTheme="majorHAnsi"/>
                      <w:sz w:val="16"/>
                      <w:szCs w:val="16"/>
                    </w:rPr>
                  </w:pPr>
                  <w:r>
                    <w:rPr>
                      <w:rFonts w:asciiTheme="majorHAnsi" w:hAnsiTheme="majorHAnsi"/>
                      <w:sz w:val="16"/>
                      <w:szCs w:val="16"/>
                    </w:rPr>
                    <w:t>7.1%</w:t>
                  </w:r>
                </w:p>
              </w:tc>
              <w:tc>
                <w:tcPr>
                  <w:tcW w:w="782" w:type="dxa"/>
                  <w:vAlign w:val="bottom"/>
                </w:tcPr>
                <w:p w14:paraId="17F87F8D" w14:textId="4A2E8AA0" w:rsidR="002467B7" w:rsidRPr="00BA5DC4" w:rsidRDefault="002467B7" w:rsidP="002467B7">
                  <w:pPr>
                    <w:rPr>
                      <w:rFonts w:asciiTheme="majorHAnsi" w:hAnsiTheme="majorHAnsi"/>
                      <w:sz w:val="16"/>
                      <w:szCs w:val="16"/>
                    </w:rPr>
                  </w:pPr>
                  <w:r>
                    <w:rPr>
                      <w:rFonts w:asciiTheme="majorHAnsi" w:hAnsiTheme="majorHAnsi"/>
                      <w:sz w:val="16"/>
                      <w:szCs w:val="16"/>
                    </w:rPr>
                    <w:t>1.4%</w:t>
                  </w:r>
                </w:p>
              </w:tc>
            </w:tr>
            <w:tr w:rsidR="002467B7" w:rsidRPr="00D9079F" w14:paraId="100621BB" w14:textId="77777777" w:rsidTr="002467B7">
              <w:tc>
                <w:tcPr>
                  <w:tcW w:w="1702" w:type="dxa"/>
                </w:tcPr>
                <w:p w14:paraId="0671CC90" w14:textId="77777777" w:rsidR="002467B7" w:rsidRPr="00BA5DC4" w:rsidRDefault="002467B7" w:rsidP="002467B7">
                  <w:pPr>
                    <w:rPr>
                      <w:rFonts w:asciiTheme="majorHAnsi" w:hAnsiTheme="majorHAnsi"/>
                      <w:sz w:val="16"/>
                      <w:szCs w:val="16"/>
                    </w:rPr>
                  </w:pPr>
                  <w:r w:rsidRPr="00BA5DC4">
                    <w:rPr>
                      <w:rFonts w:asciiTheme="majorHAnsi" w:hAnsiTheme="majorHAnsi"/>
                      <w:sz w:val="16"/>
                      <w:szCs w:val="16"/>
                    </w:rPr>
                    <w:t>EBITDA%</w:t>
                  </w:r>
                </w:p>
              </w:tc>
              <w:tc>
                <w:tcPr>
                  <w:tcW w:w="581" w:type="dxa"/>
                  <w:vAlign w:val="bottom"/>
                </w:tcPr>
                <w:p w14:paraId="56C1673C" w14:textId="2D83E3B1" w:rsidR="002467B7" w:rsidRPr="00BA5DC4" w:rsidRDefault="002467B7" w:rsidP="002467B7">
                  <w:pPr>
                    <w:rPr>
                      <w:rFonts w:asciiTheme="majorHAnsi" w:hAnsiTheme="majorHAnsi"/>
                      <w:sz w:val="16"/>
                      <w:szCs w:val="16"/>
                    </w:rPr>
                  </w:pPr>
                  <w:r>
                    <w:rPr>
                      <w:rFonts w:asciiTheme="majorHAnsi" w:hAnsiTheme="majorHAnsi"/>
                      <w:sz w:val="16"/>
                      <w:szCs w:val="16"/>
                    </w:rPr>
                    <w:t>11.5%</w:t>
                  </w:r>
                </w:p>
              </w:tc>
              <w:tc>
                <w:tcPr>
                  <w:tcW w:w="862" w:type="dxa"/>
                  <w:vAlign w:val="bottom"/>
                </w:tcPr>
                <w:p w14:paraId="54A2481B" w14:textId="723B4CE9" w:rsidR="002467B7" w:rsidRPr="00BA5DC4" w:rsidRDefault="002467B7" w:rsidP="002467B7">
                  <w:pPr>
                    <w:rPr>
                      <w:rFonts w:asciiTheme="majorHAnsi" w:hAnsiTheme="majorHAnsi"/>
                      <w:sz w:val="16"/>
                      <w:szCs w:val="16"/>
                    </w:rPr>
                  </w:pPr>
                  <w:r>
                    <w:rPr>
                      <w:rFonts w:asciiTheme="majorHAnsi" w:hAnsiTheme="majorHAnsi"/>
                      <w:sz w:val="16"/>
                      <w:szCs w:val="16"/>
                    </w:rPr>
                    <w:t>14.4%</w:t>
                  </w:r>
                </w:p>
              </w:tc>
              <w:tc>
                <w:tcPr>
                  <w:tcW w:w="851" w:type="dxa"/>
                  <w:vAlign w:val="bottom"/>
                </w:tcPr>
                <w:p w14:paraId="70B50F71" w14:textId="00CF656B" w:rsidR="002467B7" w:rsidRPr="00BA5DC4" w:rsidRDefault="00D92D08" w:rsidP="002467B7">
                  <w:pPr>
                    <w:rPr>
                      <w:rFonts w:asciiTheme="majorHAnsi" w:hAnsiTheme="majorHAnsi"/>
                      <w:sz w:val="16"/>
                      <w:szCs w:val="16"/>
                    </w:rPr>
                  </w:pPr>
                  <w:r>
                    <w:rPr>
                      <w:rFonts w:asciiTheme="majorHAnsi" w:hAnsiTheme="majorHAnsi"/>
                      <w:sz w:val="16"/>
                      <w:szCs w:val="16"/>
                    </w:rPr>
                    <w:t>14.6%</w:t>
                  </w:r>
                </w:p>
              </w:tc>
              <w:tc>
                <w:tcPr>
                  <w:tcW w:w="851" w:type="dxa"/>
                  <w:vAlign w:val="bottom"/>
                </w:tcPr>
                <w:p w14:paraId="3F875385" w14:textId="27022DCD" w:rsidR="002467B7" w:rsidRPr="00BA5DC4" w:rsidRDefault="00D92D08" w:rsidP="002467B7">
                  <w:pPr>
                    <w:rPr>
                      <w:rFonts w:asciiTheme="majorHAnsi" w:hAnsiTheme="majorHAnsi"/>
                      <w:sz w:val="16"/>
                      <w:szCs w:val="16"/>
                    </w:rPr>
                  </w:pPr>
                  <w:r>
                    <w:rPr>
                      <w:rFonts w:asciiTheme="majorHAnsi" w:hAnsiTheme="majorHAnsi"/>
                      <w:sz w:val="16"/>
                      <w:szCs w:val="16"/>
                    </w:rPr>
                    <w:t>14.4%</w:t>
                  </w:r>
                </w:p>
              </w:tc>
              <w:tc>
                <w:tcPr>
                  <w:tcW w:w="851" w:type="dxa"/>
                  <w:vAlign w:val="bottom"/>
                </w:tcPr>
                <w:p w14:paraId="6D1E67DF" w14:textId="3937411B" w:rsidR="002467B7" w:rsidRPr="00BA5DC4" w:rsidRDefault="00D92D08" w:rsidP="002467B7">
                  <w:pPr>
                    <w:rPr>
                      <w:rFonts w:asciiTheme="majorHAnsi" w:hAnsiTheme="majorHAnsi"/>
                      <w:sz w:val="16"/>
                      <w:szCs w:val="16"/>
                    </w:rPr>
                  </w:pPr>
                  <w:r>
                    <w:rPr>
                      <w:rFonts w:asciiTheme="majorHAnsi" w:hAnsiTheme="majorHAnsi"/>
                      <w:sz w:val="16"/>
                      <w:szCs w:val="16"/>
                    </w:rPr>
                    <w:t>14.2%</w:t>
                  </w:r>
                </w:p>
              </w:tc>
              <w:tc>
                <w:tcPr>
                  <w:tcW w:w="782" w:type="dxa"/>
                  <w:vAlign w:val="bottom"/>
                </w:tcPr>
                <w:p w14:paraId="4283BFBC" w14:textId="0AEDB0E4" w:rsidR="002467B7" w:rsidRPr="00BA5DC4" w:rsidRDefault="00D92D08" w:rsidP="002467B7">
                  <w:pPr>
                    <w:rPr>
                      <w:rFonts w:asciiTheme="majorHAnsi" w:hAnsiTheme="majorHAnsi"/>
                      <w:sz w:val="16"/>
                      <w:szCs w:val="16"/>
                    </w:rPr>
                  </w:pPr>
                  <w:r>
                    <w:rPr>
                      <w:rFonts w:asciiTheme="majorHAnsi" w:hAnsiTheme="majorHAnsi"/>
                      <w:sz w:val="16"/>
                      <w:szCs w:val="16"/>
                    </w:rPr>
                    <w:t>13.9%</w:t>
                  </w:r>
                </w:p>
              </w:tc>
              <w:tc>
                <w:tcPr>
                  <w:tcW w:w="782" w:type="dxa"/>
                  <w:vAlign w:val="bottom"/>
                </w:tcPr>
                <w:p w14:paraId="535F7486" w14:textId="58E9F1E9" w:rsidR="002467B7" w:rsidRPr="00BA5DC4" w:rsidRDefault="00D92D08" w:rsidP="002467B7">
                  <w:pPr>
                    <w:rPr>
                      <w:rFonts w:asciiTheme="majorHAnsi" w:hAnsiTheme="majorHAnsi"/>
                      <w:sz w:val="16"/>
                      <w:szCs w:val="16"/>
                    </w:rPr>
                  </w:pPr>
                  <w:r>
                    <w:rPr>
                      <w:rFonts w:asciiTheme="majorHAnsi" w:hAnsiTheme="majorHAnsi"/>
                      <w:sz w:val="16"/>
                      <w:szCs w:val="16"/>
                    </w:rPr>
                    <w:t>14.1%</w:t>
                  </w:r>
                </w:p>
              </w:tc>
            </w:tr>
            <w:tr w:rsidR="002467B7" w:rsidRPr="00D9079F" w14:paraId="3CD7B755" w14:textId="77777777" w:rsidTr="002467B7">
              <w:tc>
                <w:tcPr>
                  <w:tcW w:w="1702" w:type="dxa"/>
                </w:tcPr>
                <w:p w14:paraId="5648CFBC" w14:textId="77777777" w:rsidR="002467B7" w:rsidRPr="00BA5DC4" w:rsidRDefault="002467B7" w:rsidP="002467B7">
                  <w:pPr>
                    <w:rPr>
                      <w:rFonts w:asciiTheme="majorHAnsi" w:hAnsiTheme="majorHAnsi"/>
                      <w:sz w:val="16"/>
                      <w:szCs w:val="16"/>
                    </w:rPr>
                  </w:pPr>
                  <w:r w:rsidRPr="00BA5DC4">
                    <w:rPr>
                      <w:rFonts w:asciiTheme="majorHAnsi" w:hAnsiTheme="majorHAnsi"/>
                      <w:sz w:val="16"/>
                      <w:szCs w:val="16"/>
                    </w:rPr>
                    <w:t>Operating Profit %</w:t>
                  </w:r>
                </w:p>
              </w:tc>
              <w:tc>
                <w:tcPr>
                  <w:tcW w:w="581" w:type="dxa"/>
                  <w:vAlign w:val="bottom"/>
                </w:tcPr>
                <w:p w14:paraId="4256401B" w14:textId="72F75F23" w:rsidR="002467B7" w:rsidRPr="00BA5DC4" w:rsidRDefault="00D92D08" w:rsidP="002467B7">
                  <w:pPr>
                    <w:rPr>
                      <w:rFonts w:asciiTheme="majorHAnsi" w:hAnsiTheme="majorHAnsi"/>
                      <w:sz w:val="16"/>
                      <w:szCs w:val="16"/>
                    </w:rPr>
                  </w:pPr>
                  <w:r>
                    <w:rPr>
                      <w:rFonts w:asciiTheme="majorHAnsi" w:hAnsiTheme="majorHAnsi"/>
                      <w:sz w:val="16"/>
                      <w:szCs w:val="16"/>
                    </w:rPr>
                    <w:t>8.9%</w:t>
                  </w:r>
                </w:p>
              </w:tc>
              <w:tc>
                <w:tcPr>
                  <w:tcW w:w="862" w:type="dxa"/>
                  <w:vAlign w:val="bottom"/>
                </w:tcPr>
                <w:p w14:paraId="01E6195D" w14:textId="017C4A8B" w:rsidR="002467B7" w:rsidRPr="00BA5DC4" w:rsidRDefault="00D92D08" w:rsidP="002467B7">
                  <w:pPr>
                    <w:rPr>
                      <w:rFonts w:asciiTheme="majorHAnsi" w:hAnsiTheme="majorHAnsi"/>
                      <w:sz w:val="16"/>
                      <w:szCs w:val="16"/>
                    </w:rPr>
                  </w:pPr>
                  <w:r>
                    <w:rPr>
                      <w:rFonts w:asciiTheme="majorHAnsi" w:hAnsiTheme="majorHAnsi"/>
                      <w:sz w:val="16"/>
                      <w:szCs w:val="16"/>
                    </w:rPr>
                    <w:t>10.0%</w:t>
                  </w:r>
                </w:p>
              </w:tc>
              <w:tc>
                <w:tcPr>
                  <w:tcW w:w="851" w:type="dxa"/>
                  <w:vAlign w:val="bottom"/>
                </w:tcPr>
                <w:p w14:paraId="7367B82F" w14:textId="1FE744F2" w:rsidR="002467B7" w:rsidRPr="00BA5DC4" w:rsidRDefault="00D92D08" w:rsidP="002467B7">
                  <w:pPr>
                    <w:rPr>
                      <w:rFonts w:asciiTheme="majorHAnsi" w:hAnsiTheme="majorHAnsi"/>
                      <w:sz w:val="16"/>
                      <w:szCs w:val="16"/>
                    </w:rPr>
                  </w:pPr>
                  <w:r>
                    <w:rPr>
                      <w:rFonts w:asciiTheme="majorHAnsi" w:hAnsiTheme="majorHAnsi"/>
                      <w:sz w:val="16"/>
                      <w:szCs w:val="16"/>
                    </w:rPr>
                    <w:t>11.8%</w:t>
                  </w:r>
                </w:p>
              </w:tc>
              <w:tc>
                <w:tcPr>
                  <w:tcW w:w="851" w:type="dxa"/>
                  <w:vAlign w:val="bottom"/>
                </w:tcPr>
                <w:p w14:paraId="0BF02F29" w14:textId="0BD6335A" w:rsidR="002467B7" w:rsidRPr="00BA5DC4" w:rsidRDefault="00D92D08" w:rsidP="002467B7">
                  <w:pPr>
                    <w:rPr>
                      <w:rFonts w:asciiTheme="majorHAnsi" w:hAnsiTheme="majorHAnsi"/>
                      <w:sz w:val="16"/>
                      <w:szCs w:val="16"/>
                    </w:rPr>
                  </w:pPr>
                  <w:r>
                    <w:rPr>
                      <w:rFonts w:asciiTheme="majorHAnsi" w:hAnsiTheme="majorHAnsi"/>
                      <w:sz w:val="16"/>
                      <w:szCs w:val="16"/>
                    </w:rPr>
                    <w:t>11.1%</w:t>
                  </w:r>
                </w:p>
              </w:tc>
              <w:tc>
                <w:tcPr>
                  <w:tcW w:w="851" w:type="dxa"/>
                  <w:vAlign w:val="bottom"/>
                </w:tcPr>
                <w:p w14:paraId="6D11D424" w14:textId="29CC3B48" w:rsidR="002467B7" w:rsidRPr="00BA5DC4" w:rsidRDefault="00D92D08" w:rsidP="002467B7">
                  <w:pPr>
                    <w:rPr>
                      <w:rFonts w:asciiTheme="majorHAnsi" w:hAnsiTheme="majorHAnsi"/>
                      <w:sz w:val="16"/>
                      <w:szCs w:val="16"/>
                    </w:rPr>
                  </w:pPr>
                  <w:r>
                    <w:rPr>
                      <w:rFonts w:asciiTheme="majorHAnsi" w:hAnsiTheme="majorHAnsi"/>
                      <w:sz w:val="16"/>
                      <w:szCs w:val="16"/>
                    </w:rPr>
                    <w:t>10.9%</w:t>
                  </w:r>
                </w:p>
              </w:tc>
              <w:tc>
                <w:tcPr>
                  <w:tcW w:w="782" w:type="dxa"/>
                  <w:vAlign w:val="bottom"/>
                </w:tcPr>
                <w:p w14:paraId="60045D97" w14:textId="7C0B3B19" w:rsidR="002467B7" w:rsidRPr="00BA5DC4" w:rsidRDefault="00D92D08" w:rsidP="002467B7">
                  <w:pPr>
                    <w:rPr>
                      <w:rFonts w:asciiTheme="majorHAnsi" w:hAnsiTheme="majorHAnsi"/>
                      <w:sz w:val="16"/>
                      <w:szCs w:val="16"/>
                    </w:rPr>
                  </w:pPr>
                  <w:r>
                    <w:rPr>
                      <w:rFonts w:asciiTheme="majorHAnsi" w:hAnsiTheme="majorHAnsi"/>
                      <w:sz w:val="16"/>
                      <w:szCs w:val="16"/>
                    </w:rPr>
                    <w:t>10.7%</w:t>
                  </w:r>
                </w:p>
              </w:tc>
              <w:tc>
                <w:tcPr>
                  <w:tcW w:w="782" w:type="dxa"/>
                  <w:vAlign w:val="bottom"/>
                </w:tcPr>
                <w:p w14:paraId="22875514" w14:textId="304AED6D" w:rsidR="002467B7" w:rsidRPr="00BA5DC4" w:rsidRDefault="00D92D08" w:rsidP="002467B7">
                  <w:pPr>
                    <w:rPr>
                      <w:rFonts w:asciiTheme="majorHAnsi" w:hAnsiTheme="majorHAnsi"/>
                      <w:sz w:val="16"/>
                      <w:szCs w:val="16"/>
                    </w:rPr>
                  </w:pPr>
                  <w:r>
                    <w:rPr>
                      <w:rFonts w:asciiTheme="majorHAnsi" w:hAnsiTheme="majorHAnsi"/>
                      <w:sz w:val="16"/>
                      <w:szCs w:val="16"/>
                    </w:rPr>
                    <w:t>10.9%</w:t>
                  </w:r>
                </w:p>
              </w:tc>
            </w:tr>
            <w:tr w:rsidR="002467B7" w:rsidRPr="00D9079F" w14:paraId="17F9D92A" w14:textId="77777777" w:rsidTr="002467B7">
              <w:tc>
                <w:tcPr>
                  <w:tcW w:w="1702" w:type="dxa"/>
                </w:tcPr>
                <w:p w14:paraId="3AA11444" w14:textId="6FAB085E" w:rsidR="002467B7" w:rsidRPr="00BA5DC4" w:rsidRDefault="002467B7" w:rsidP="002467B7">
                  <w:pPr>
                    <w:rPr>
                      <w:rFonts w:asciiTheme="majorHAnsi" w:hAnsiTheme="majorHAnsi"/>
                      <w:sz w:val="16"/>
                      <w:szCs w:val="16"/>
                    </w:rPr>
                  </w:pPr>
                  <w:r w:rsidRPr="00BA5DC4">
                    <w:rPr>
                      <w:rFonts w:asciiTheme="majorHAnsi" w:hAnsiTheme="majorHAnsi"/>
                      <w:sz w:val="16"/>
                      <w:szCs w:val="16"/>
                    </w:rPr>
                    <w:t>Net Income Margin</w:t>
                  </w:r>
                </w:p>
              </w:tc>
              <w:tc>
                <w:tcPr>
                  <w:tcW w:w="581" w:type="dxa"/>
                  <w:vAlign w:val="bottom"/>
                </w:tcPr>
                <w:p w14:paraId="50934D1E" w14:textId="7F952FE2" w:rsidR="002467B7" w:rsidRPr="00BA5DC4" w:rsidRDefault="00D92D08" w:rsidP="002467B7">
                  <w:pPr>
                    <w:rPr>
                      <w:rFonts w:asciiTheme="majorHAnsi" w:hAnsiTheme="majorHAnsi"/>
                      <w:sz w:val="16"/>
                      <w:szCs w:val="16"/>
                    </w:rPr>
                  </w:pPr>
                  <w:r>
                    <w:rPr>
                      <w:rFonts w:asciiTheme="majorHAnsi" w:hAnsiTheme="majorHAnsi"/>
                      <w:sz w:val="16"/>
                      <w:szCs w:val="16"/>
                    </w:rPr>
                    <w:t>5.8%</w:t>
                  </w:r>
                </w:p>
              </w:tc>
              <w:tc>
                <w:tcPr>
                  <w:tcW w:w="862" w:type="dxa"/>
                  <w:vAlign w:val="bottom"/>
                </w:tcPr>
                <w:p w14:paraId="3E025EA0" w14:textId="5A0A1994" w:rsidR="002467B7" w:rsidRPr="00BA5DC4" w:rsidRDefault="002467B7" w:rsidP="002467B7">
                  <w:pPr>
                    <w:rPr>
                      <w:rFonts w:asciiTheme="majorHAnsi" w:hAnsiTheme="majorHAnsi"/>
                      <w:sz w:val="16"/>
                      <w:szCs w:val="16"/>
                    </w:rPr>
                  </w:pPr>
                  <w:r>
                    <w:rPr>
                      <w:rFonts w:asciiTheme="majorHAnsi" w:hAnsiTheme="majorHAnsi"/>
                      <w:sz w:val="16"/>
                      <w:szCs w:val="16"/>
                    </w:rPr>
                    <w:t>8</w:t>
                  </w:r>
                  <w:r w:rsidR="00D92D08">
                    <w:rPr>
                      <w:rFonts w:asciiTheme="majorHAnsi" w:hAnsiTheme="majorHAnsi"/>
                      <w:sz w:val="16"/>
                      <w:szCs w:val="16"/>
                    </w:rPr>
                    <w:t>.6%</w:t>
                  </w:r>
                </w:p>
              </w:tc>
              <w:tc>
                <w:tcPr>
                  <w:tcW w:w="851" w:type="dxa"/>
                  <w:vAlign w:val="bottom"/>
                </w:tcPr>
                <w:p w14:paraId="7BF4FB16" w14:textId="2648B55C" w:rsidR="002467B7" w:rsidRPr="00BA5DC4" w:rsidRDefault="00D92D08" w:rsidP="002467B7">
                  <w:pPr>
                    <w:rPr>
                      <w:rFonts w:asciiTheme="majorHAnsi" w:hAnsiTheme="majorHAnsi"/>
                      <w:sz w:val="16"/>
                      <w:szCs w:val="16"/>
                    </w:rPr>
                  </w:pPr>
                  <w:r>
                    <w:rPr>
                      <w:rFonts w:asciiTheme="majorHAnsi" w:hAnsiTheme="majorHAnsi"/>
                      <w:sz w:val="16"/>
                      <w:szCs w:val="16"/>
                    </w:rPr>
                    <w:t>8.1%</w:t>
                  </w:r>
                </w:p>
              </w:tc>
              <w:tc>
                <w:tcPr>
                  <w:tcW w:w="851" w:type="dxa"/>
                  <w:vAlign w:val="bottom"/>
                </w:tcPr>
                <w:p w14:paraId="023CB6D0" w14:textId="442BC0A1" w:rsidR="002467B7" w:rsidRPr="00BA5DC4" w:rsidRDefault="00D92D08" w:rsidP="002467B7">
                  <w:pPr>
                    <w:rPr>
                      <w:rFonts w:asciiTheme="majorHAnsi" w:hAnsiTheme="majorHAnsi"/>
                      <w:sz w:val="16"/>
                      <w:szCs w:val="16"/>
                    </w:rPr>
                  </w:pPr>
                  <w:r>
                    <w:rPr>
                      <w:rFonts w:asciiTheme="majorHAnsi" w:hAnsiTheme="majorHAnsi"/>
                      <w:sz w:val="16"/>
                      <w:szCs w:val="16"/>
                    </w:rPr>
                    <w:t>7.8%</w:t>
                  </w:r>
                </w:p>
              </w:tc>
              <w:tc>
                <w:tcPr>
                  <w:tcW w:w="851" w:type="dxa"/>
                  <w:vAlign w:val="bottom"/>
                </w:tcPr>
                <w:p w14:paraId="00516877" w14:textId="7B243017" w:rsidR="002467B7" w:rsidRPr="00BA5DC4" w:rsidRDefault="00D92D08" w:rsidP="002467B7">
                  <w:pPr>
                    <w:rPr>
                      <w:rFonts w:asciiTheme="majorHAnsi" w:hAnsiTheme="majorHAnsi"/>
                      <w:sz w:val="16"/>
                      <w:szCs w:val="16"/>
                    </w:rPr>
                  </w:pPr>
                  <w:r>
                    <w:rPr>
                      <w:rFonts w:asciiTheme="majorHAnsi" w:hAnsiTheme="majorHAnsi"/>
                      <w:sz w:val="16"/>
                      <w:szCs w:val="16"/>
                    </w:rPr>
                    <w:t>7.9%</w:t>
                  </w:r>
                </w:p>
              </w:tc>
              <w:tc>
                <w:tcPr>
                  <w:tcW w:w="782" w:type="dxa"/>
                  <w:vAlign w:val="bottom"/>
                </w:tcPr>
                <w:p w14:paraId="4E215F3E" w14:textId="6544865D" w:rsidR="002467B7" w:rsidRPr="00BA5DC4" w:rsidRDefault="00D92D08" w:rsidP="002467B7">
                  <w:pPr>
                    <w:rPr>
                      <w:rFonts w:asciiTheme="majorHAnsi" w:hAnsiTheme="majorHAnsi"/>
                      <w:sz w:val="16"/>
                      <w:szCs w:val="16"/>
                    </w:rPr>
                  </w:pPr>
                  <w:r>
                    <w:rPr>
                      <w:rFonts w:asciiTheme="majorHAnsi" w:hAnsiTheme="majorHAnsi"/>
                      <w:sz w:val="16"/>
                      <w:szCs w:val="16"/>
                    </w:rPr>
                    <w:t>7.4%</w:t>
                  </w:r>
                </w:p>
              </w:tc>
              <w:tc>
                <w:tcPr>
                  <w:tcW w:w="782" w:type="dxa"/>
                  <w:vAlign w:val="bottom"/>
                </w:tcPr>
                <w:p w14:paraId="714FA856" w14:textId="3536F3EF" w:rsidR="002467B7" w:rsidRPr="00BA5DC4" w:rsidRDefault="00D92D08" w:rsidP="002467B7">
                  <w:pPr>
                    <w:rPr>
                      <w:rFonts w:asciiTheme="majorHAnsi" w:hAnsiTheme="majorHAnsi"/>
                      <w:sz w:val="16"/>
                      <w:szCs w:val="16"/>
                    </w:rPr>
                  </w:pPr>
                  <w:r>
                    <w:rPr>
                      <w:rFonts w:asciiTheme="majorHAnsi" w:hAnsiTheme="majorHAnsi"/>
                      <w:sz w:val="16"/>
                      <w:szCs w:val="16"/>
                    </w:rPr>
                    <w:t>7.4%</w:t>
                  </w:r>
                </w:p>
              </w:tc>
            </w:tr>
            <w:tr w:rsidR="002467B7" w:rsidRPr="00D9079F" w14:paraId="22A784BE" w14:textId="77777777" w:rsidTr="002467B7">
              <w:tc>
                <w:tcPr>
                  <w:tcW w:w="1702" w:type="dxa"/>
                </w:tcPr>
                <w:p w14:paraId="670CE5B7" w14:textId="3F6AD1FA" w:rsidR="002467B7" w:rsidRPr="00BA5DC4" w:rsidRDefault="002467B7" w:rsidP="002467B7">
                  <w:pPr>
                    <w:rPr>
                      <w:rFonts w:asciiTheme="majorHAnsi" w:hAnsiTheme="majorHAnsi"/>
                      <w:sz w:val="16"/>
                      <w:szCs w:val="16"/>
                    </w:rPr>
                  </w:pPr>
                  <w:r w:rsidRPr="00BA5DC4">
                    <w:rPr>
                      <w:rFonts w:asciiTheme="majorHAnsi" w:hAnsiTheme="majorHAnsi"/>
                      <w:sz w:val="16"/>
                      <w:szCs w:val="16"/>
                    </w:rPr>
                    <w:t>D/E</w:t>
                  </w:r>
                </w:p>
              </w:tc>
              <w:tc>
                <w:tcPr>
                  <w:tcW w:w="581" w:type="dxa"/>
                </w:tcPr>
                <w:p w14:paraId="74D585ED" w14:textId="11854BC8" w:rsidR="002467B7" w:rsidRPr="00BA5DC4" w:rsidRDefault="00D92D08" w:rsidP="002467B7">
                  <w:pPr>
                    <w:rPr>
                      <w:rFonts w:asciiTheme="majorHAnsi" w:hAnsiTheme="majorHAnsi"/>
                      <w:sz w:val="16"/>
                      <w:szCs w:val="16"/>
                    </w:rPr>
                  </w:pPr>
                  <w:r>
                    <w:rPr>
                      <w:rFonts w:asciiTheme="majorHAnsi" w:hAnsiTheme="majorHAnsi"/>
                      <w:sz w:val="16"/>
                      <w:szCs w:val="16"/>
                    </w:rPr>
                    <w:t>990.2</w:t>
                  </w:r>
                </w:p>
              </w:tc>
              <w:tc>
                <w:tcPr>
                  <w:tcW w:w="862" w:type="dxa"/>
                </w:tcPr>
                <w:p w14:paraId="3E7FDD3E" w14:textId="27632855" w:rsidR="002467B7" w:rsidRPr="00BA5DC4" w:rsidRDefault="00D92D08" w:rsidP="002467B7">
                  <w:pPr>
                    <w:rPr>
                      <w:rFonts w:asciiTheme="majorHAnsi" w:hAnsiTheme="majorHAnsi"/>
                      <w:sz w:val="16"/>
                      <w:szCs w:val="16"/>
                    </w:rPr>
                  </w:pPr>
                  <w:r>
                    <w:rPr>
                      <w:rFonts w:asciiTheme="majorHAnsi" w:hAnsiTheme="majorHAnsi"/>
                      <w:sz w:val="16"/>
                      <w:szCs w:val="16"/>
                    </w:rPr>
                    <w:t>6.4</w:t>
                  </w:r>
                </w:p>
              </w:tc>
              <w:tc>
                <w:tcPr>
                  <w:tcW w:w="851" w:type="dxa"/>
                </w:tcPr>
                <w:p w14:paraId="4A576F03" w14:textId="53464C48" w:rsidR="002467B7" w:rsidRPr="00BA5DC4" w:rsidRDefault="00D92D08" w:rsidP="002467B7">
                  <w:pPr>
                    <w:rPr>
                      <w:rFonts w:asciiTheme="majorHAnsi" w:hAnsiTheme="majorHAnsi"/>
                      <w:sz w:val="16"/>
                      <w:szCs w:val="16"/>
                    </w:rPr>
                  </w:pPr>
                  <w:r>
                    <w:rPr>
                      <w:rFonts w:asciiTheme="majorHAnsi" w:hAnsiTheme="majorHAnsi"/>
                      <w:sz w:val="16"/>
                      <w:szCs w:val="16"/>
                    </w:rPr>
                    <w:t>9.9</w:t>
                  </w:r>
                </w:p>
              </w:tc>
              <w:tc>
                <w:tcPr>
                  <w:tcW w:w="851" w:type="dxa"/>
                </w:tcPr>
                <w:p w14:paraId="5D743F89" w14:textId="0FE75D1B" w:rsidR="002467B7" w:rsidRPr="00BA5DC4" w:rsidRDefault="00D92D08" w:rsidP="002467B7">
                  <w:pPr>
                    <w:rPr>
                      <w:rFonts w:asciiTheme="majorHAnsi" w:hAnsiTheme="majorHAnsi"/>
                      <w:sz w:val="16"/>
                      <w:szCs w:val="16"/>
                    </w:rPr>
                  </w:pPr>
                  <w:r>
                    <w:rPr>
                      <w:rFonts w:asciiTheme="majorHAnsi" w:hAnsiTheme="majorHAnsi"/>
                      <w:sz w:val="16"/>
                      <w:szCs w:val="16"/>
                    </w:rPr>
                    <w:t>14.9</w:t>
                  </w:r>
                </w:p>
              </w:tc>
              <w:tc>
                <w:tcPr>
                  <w:tcW w:w="851" w:type="dxa"/>
                </w:tcPr>
                <w:p w14:paraId="174A979D" w14:textId="4F051A65" w:rsidR="002467B7" w:rsidRPr="00BA5DC4" w:rsidRDefault="00D92D08" w:rsidP="002467B7">
                  <w:pPr>
                    <w:rPr>
                      <w:rFonts w:asciiTheme="majorHAnsi" w:hAnsiTheme="majorHAnsi"/>
                      <w:sz w:val="16"/>
                      <w:szCs w:val="16"/>
                    </w:rPr>
                  </w:pPr>
                  <w:r>
                    <w:rPr>
                      <w:rFonts w:asciiTheme="majorHAnsi" w:hAnsiTheme="majorHAnsi"/>
                      <w:sz w:val="16"/>
                      <w:szCs w:val="16"/>
                    </w:rPr>
                    <w:t>28.8</w:t>
                  </w:r>
                </w:p>
              </w:tc>
              <w:tc>
                <w:tcPr>
                  <w:tcW w:w="782" w:type="dxa"/>
                </w:tcPr>
                <w:p w14:paraId="23A72D7D" w14:textId="0F41C436" w:rsidR="002467B7" w:rsidRPr="00BA5DC4" w:rsidRDefault="002467B7" w:rsidP="002467B7">
                  <w:pPr>
                    <w:rPr>
                      <w:rFonts w:asciiTheme="majorHAnsi" w:hAnsiTheme="majorHAnsi"/>
                      <w:sz w:val="16"/>
                      <w:szCs w:val="16"/>
                    </w:rPr>
                  </w:pPr>
                  <w:r>
                    <w:rPr>
                      <w:rFonts w:asciiTheme="majorHAnsi" w:hAnsiTheme="majorHAnsi"/>
                      <w:sz w:val="16"/>
                      <w:szCs w:val="16"/>
                    </w:rPr>
                    <w:t>n/a</w:t>
                  </w:r>
                </w:p>
              </w:tc>
              <w:tc>
                <w:tcPr>
                  <w:tcW w:w="782" w:type="dxa"/>
                </w:tcPr>
                <w:p w14:paraId="5F88EAE0" w14:textId="062E9B8C" w:rsidR="002467B7" w:rsidRPr="00BA5DC4" w:rsidRDefault="002467B7" w:rsidP="002467B7">
                  <w:pPr>
                    <w:rPr>
                      <w:rFonts w:asciiTheme="majorHAnsi" w:hAnsiTheme="majorHAnsi"/>
                      <w:sz w:val="16"/>
                      <w:szCs w:val="16"/>
                    </w:rPr>
                  </w:pPr>
                  <w:r>
                    <w:rPr>
                      <w:rFonts w:asciiTheme="majorHAnsi" w:hAnsiTheme="majorHAnsi"/>
                      <w:sz w:val="16"/>
                      <w:szCs w:val="16"/>
                    </w:rPr>
                    <w:t>n/a</w:t>
                  </w:r>
                </w:p>
              </w:tc>
            </w:tr>
            <w:tr w:rsidR="002467B7" w:rsidRPr="00D9079F" w14:paraId="4BD993C7" w14:textId="77777777" w:rsidTr="002467B7">
              <w:tc>
                <w:tcPr>
                  <w:tcW w:w="1702" w:type="dxa"/>
                </w:tcPr>
                <w:p w14:paraId="6F5D5ADC" w14:textId="09479BC7" w:rsidR="002467B7" w:rsidRPr="00BA5DC4" w:rsidRDefault="002467B7" w:rsidP="002467B7">
                  <w:pPr>
                    <w:rPr>
                      <w:rFonts w:asciiTheme="majorHAnsi" w:hAnsiTheme="majorHAnsi"/>
                      <w:sz w:val="16"/>
                      <w:szCs w:val="16"/>
                    </w:rPr>
                  </w:pPr>
                  <w:r w:rsidRPr="00BA5DC4">
                    <w:rPr>
                      <w:rFonts w:asciiTheme="majorHAnsi" w:hAnsiTheme="majorHAnsi"/>
                      <w:sz w:val="16"/>
                      <w:szCs w:val="16"/>
                    </w:rPr>
                    <w:t>EPS</w:t>
                  </w:r>
                </w:p>
              </w:tc>
              <w:tc>
                <w:tcPr>
                  <w:tcW w:w="581" w:type="dxa"/>
                  <w:shd w:val="clear" w:color="auto" w:fill="auto"/>
                  <w:vAlign w:val="bottom"/>
                </w:tcPr>
                <w:p w14:paraId="6B73A46D" w14:textId="1D507335" w:rsidR="002467B7" w:rsidRPr="00BA5DC4" w:rsidRDefault="009D45EB" w:rsidP="002467B7">
                  <w:pPr>
                    <w:rPr>
                      <w:rFonts w:asciiTheme="majorHAnsi" w:hAnsiTheme="majorHAnsi"/>
                      <w:sz w:val="16"/>
                      <w:szCs w:val="16"/>
                    </w:rPr>
                  </w:pPr>
                  <w:r>
                    <w:rPr>
                      <w:rFonts w:asciiTheme="majorHAnsi" w:hAnsiTheme="majorHAnsi"/>
                      <w:sz w:val="16"/>
                      <w:szCs w:val="16"/>
                    </w:rPr>
                    <w:t>8.32</w:t>
                  </w:r>
                </w:p>
              </w:tc>
              <w:tc>
                <w:tcPr>
                  <w:tcW w:w="862" w:type="dxa"/>
                  <w:shd w:val="clear" w:color="auto" w:fill="auto"/>
                  <w:vAlign w:val="bottom"/>
                </w:tcPr>
                <w:p w14:paraId="4E77E933" w14:textId="5165E64D" w:rsidR="002467B7" w:rsidRPr="00BA5DC4" w:rsidRDefault="009D45EB" w:rsidP="002467B7">
                  <w:pPr>
                    <w:rPr>
                      <w:rFonts w:asciiTheme="majorHAnsi" w:hAnsiTheme="majorHAnsi"/>
                      <w:sz w:val="16"/>
                      <w:szCs w:val="16"/>
                    </w:rPr>
                  </w:pPr>
                  <w:r>
                    <w:rPr>
                      <w:rFonts w:asciiTheme="majorHAnsi" w:hAnsiTheme="majorHAnsi"/>
                      <w:sz w:val="16"/>
                      <w:szCs w:val="16"/>
                    </w:rPr>
                    <w:t>9.85</w:t>
                  </w:r>
                </w:p>
              </w:tc>
              <w:tc>
                <w:tcPr>
                  <w:tcW w:w="851" w:type="dxa"/>
                  <w:shd w:val="clear" w:color="auto" w:fill="auto"/>
                  <w:vAlign w:val="bottom"/>
                </w:tcPr>
                <w:p w14:paraId="693A3040" w14:textId="61A3FF60" w:rsidR="002467B7" w:rsidRPr="00BA5DC4" w:rsidRDefault="009D45EB" w:rsidP="002467B7">
                  <w:pPr>
                    <w:rPr>
                      <w:rFonts w:asciiTheme="majorHAnsi" w:hAnsiTheme="majorHAnsi"/>
                      <w:sz w:val="16"/>
                      <w:szCs w:val="16"/>
                    </w:rPr>
                  </w:pPr>
                  <w:r>
                    <w:rPr>
                      <w:rFonts w:asciiTheme="majorHAnsi" w:hAnsiTheme="majorHAnsi"/>
                      <w:sz w:val="16"/>
                      <w:szCs w:val="16"/>
                    </w:rPr>
                    <w:t>11.41</w:t>
                  </w:r>
                </w:p>
              </w:tc>
              <w:tc>
                <w:tcPr>
                  <w:tcW w:w="851" w:type="dxa"/>
                  <w:vAlign w:val="bottom"/>
                </w:tcPr>
                <w:p w14:paraId="7892D724" w14:textId="7F0F17E5" w:rsidR="002467B7" w:rsidRPr="00BA5DC4" w:rsidRDefault="009D45EB" w:rsidP="002467B7">
                  <w:pPr>
                    <w:rPr>
                      <w:rFonts w:asciiTheme="majorHAnsi" w:hAnsiTheme="majorHAnsi"/>
                      <w:sz w:val="16"/>
                      <w:szCs w:val="16"/>
                    </w:rPr>
                  </w:pPr>
                  <w:r>
                    <w:rPr>
                      <w:rFonts w:asciiTheme="majorHAnsi" w:hAnsiTheme="majorHAnsi"/>
                      <w:sz w:val="16"/>
                      <w:szCs w:val="16"/>
                    </w:rPr>
                    <w:t>10.10</w:t>
                  </w:r>
                </w:p>
              </w:tc>
              <w:tc>
                <w:tcPr>
                  <w:tcW w:w="851" w:type="dxa"/>
                  <w:shd w:val="clear" w:color="auto" w:fill="auto"/>
                  <w:vAlign w:val="bottom"/>
                </w:tcPr>
                <w:p w14:paraId="785A0893" w14:textId="2A576C63" w:rsidR="002467B7" w:rsidRPr="00BA5DC4" w:rsidRDefault="009D45EB" w:rsidP="002467B7">
                  <w:pPr>
                    <w:rPr>
                      <w:rFonts w:asciiTheme="majorHAnsi" w:hAnsiTheme="majorHAnsi"/>
                      <w:sz w:val="16"/>
                      <w:szCs w:val="16"/>
                    </w:rPr>
                  </w:pPr>
                  <w:r>
                    <w:rPr>
                      <w:rFonts w:asciiTheme="majorHAnsi" w:hAnsiTheme="majorHAnsi"/>
                      <w:sz w:val="16"/>
                      <w:szCs w:val="16"/>
                    </w:rPr>
                    <w:t>12.28</w:t>
                  </w:r>
                </w:p>
              </w:tc>
              <w:tc>
                <w:tcPr>
                  <w:tcW w:w="782" w:type="dxa"/>
                  <w:shd w:val="clear" w:color="auto" w:fill="auto"/>
                  <w:vAlign w:val="bottom"/>
                </w:tcPr>
                <w:p w14:paraId="3107DCE0" w14:textId="2889992E" w:rsidR="002467B7" w:rsidRPr="00BA5DC4" w:rsidRDefault="009D45EB" w:rsidP="002467B7">
                  <w:pPr>
                    <w:rPr>
                      <w:rFonts w:asciiTheme="majorHAnsi" w:hAnsiTheme="majorHAnsi"/>
                      <w:sz w:val="16"/>
                      <w:szCs w:val="16"/>
                    </w:rPr>
                  </w:pPr>
                  <w:r>
                    <w:rPr>
                      <w:rFonts w:asciiTheme="majorHAnsi" w:hAnsiTheme="majorHAnsi"/>
                      <w:sz w:val="16"/>
                      <w:szCs w:val="16"/>
                    </w:rPr>
                    <w:t>12.96</w:t>
                  </w:r>
                </w:p>
              </w:tc>
              <w:tc>
                <w:tcPr>
                  <w:tcW w:w="782" w:type="dxa"/>
                  <w:shd w:val="clear" w:color="auto" w:fill="auto"/>
                  <w:vAlign w:val="bottom"/>
                </w:tcPr>
                <w:p w14:paraId="15B13F64" w14:textId="02283394" w:rsidR="002467B7" w:rsidRPr="00BA5DC4" w:rsidRDefault="009D45EB" w:rsidP="002467B7">
                  <w:pPr>
                    <w:rPr>
                      <w:rFonts w:asciiTheme="majorHAnsi" w:hAnsiTheme="majorHAnsi"/>
                      <w:sz w:val="16"/>
                      <w:szCs w:val="16"/>
                    </w:rPr>
                  </w:pPr>
                  <w:r>
                    <w:rPr>
                      <w:rFonts w:asciiTheme="majorHAnsi" w:hAnsiTheme="majorHAnsi"/>
                      <w:sz w:val="16"/>
                      <w:szCs w:val="16"/>
                    </w:rPr>
                    <w:t>13.44</w:t>
                  </w:r>
                </w:p>
              </w:tc>
            </w:tr>
            <w:tr w:rsidR="002467B7" w:rsidRPr="00D9079F" w14:paraId="3EBC0A0A" w14:textId="77777777" w:rsidTr="002467B7">
              <w:tc>
                <w:tcPr>
                  <w:tcW w:w="1702" w:type="dxa"/>
                </w:tcPr>
                <w:p w14:paraId="61AE1051" w14:textId="1B2FE329" w:rsidR="002467B7" w:rsidRPr="00BA5DC4" w:rsidRDefault="002467B7" w:rsidP="002467B7">
                  <w:pPr>
                    <w:rPr>
                      <w:rFonts w:asciiTheme="majorHAnsi" w:hAnsiTheme="majorHAnsi"/>
                      <w:sz w:val="16"/>
                      <w:szCs w:val="16"/>
                    </w:rPr>
                  </w:pPr>
                  <w:r w:rsidRPr="00BA5DC4">
                    <w:rPr>
                      <w:rFonts w:asciiTheme="majorHAnsi" w:hAnsiTheme="majorHAnsi"/>
                      <w:sz w:val="16"/>
                      <w:szCs w:val="16"/>
                    </w:rPr>
                    <w:t xml:space="preserve">PE Ratio </w:t>
                  </w:r>
                </w:p>
              </w:tc>
              <w:tc>
                <w:tcPr>
                  <w:tcW w:w="581" w:type="dxa"/>
                  <w:shd w:val="clear" w:color="auto" w:fill="auto"/>
                  <w:vAlign w:val="bottom"/>
                </w:tcPr>
                <w:p w14:paraId="6DB4D0DC" w14:textId="2B705813" w:rsidR="002467B7" w:rsidRPr="00BA5DC4" w:rsidRDefault="009D45EB" w:rsidP="002467B7">
                  <w:pPr>
                    <w:rPr>
                      <w:rFonts w:asciiTheme="majorHAnsi" w:hAnsiTheme="majorHAnsi"/>
                      <w:sz w:val="16"/>
                      <w:szCs w:val="16"/>
                    </w:rPr>
                  </w:pPr>
                  <w:r>
                    <w:rPr>
                      <w:rFonts w:asciiTheme="majorHAnsi" w:hAnsiTheme="majorHAnsi"/>
                      <w:sz w:val="16"/>
                      <w:szCs w:val="16"/>
                    </w:rPr>
                    <w:t>11.09</w:t>
                  </w:r>
                </w:p>
              </w:tc>
              <w:tc>
                <w:tcPr>
                  <w:tcW w:w="862" w:type="dxa"/>
                  <w:shd w:val="clear" w:color="auto" w:fill="auto"/>
                  <w:vAlign w:val="bottom"/>
                </w:tcPr>
                <w:p w14:paraId="4CBD752B" w14:textId="6B07C4F0" w:rsidR="002467B7" w:rsidRPr="00BA5DC4" w:rsidRDefault="009D45EB" w:rsidP="002467B7">
                  <w:pPr>
                    <w:rPr>
                      <w:rFonts w:asciiTheme="majorHAnsi" w:hAnsiTheme="majorHAnsi"/>
                      <w:sz w:val="16"/>
                      <w:szCs w:val="16"/>
                    </w:rPr>
                  </w:pPr>
                  <w:r>
                    <w:rPr>
                      <w:rFonts w:asciiTheme="majorHAnsi" w:hAnsiTheme="majorHAnsi"/>
                      <w:sz w:val="16"/>
                      <w:szCs w:val="16"/>
                    </w:rPr>
                    <w:t>15.09</w:t>
                  </w:r>
                </w:p>
              </w:tc>
              <w:tc>
                <w:tcPr>
                  <w:tcW w:w="851" w:type="dxa"/>
                  <w:shd w:val="clear" w:color="auto" w:fill="auto"/>
                  <w:vAlign w:val="bottom"/>
                </w:tcPr>
                <w:p w14:paraId="1B44C62B" w14:textId="40C1995C" w:rsidR="002467B7" w:rsidRPr="00BA5DC4" w:rsidRDefault="009D45EB" w:rsidP="002467B7">
                  <w:pPr>
                    <w:rPr>
                      <w:rFonts w:asciiTheme="majorHAnsi" w:hAnsiTheme="majorHAnsi"/>
                      <w:sz w:val="16"/>
                      <w:szCs w:val="16"/>
                    </w:rPr>
                  </w:pPr>
                  <w:r>
                    <w:rPr>
                      <w:rFonts w:asciiTheme="majorHAnsi" w:hAnsiTheme="majorHAnsi"/>
                      <w:sz w:val="16"/>
                      <w:szCs w:val="16"/>
                    </w:rPr>
                    <w:t>16.88</w:t>
                  </w:r>
                </w:p>
              </w:tc>
              <w:tc>
                <w:tcPr>
                  <w:tcW w:w="851" w:type="dxa"/>
                  <w:vAlign w:val="bottom"/>
                </w:tcPr>
                <w:p w14:paraId="296B14AA" w14:textId="28035BB9" w:rsidR="002467B7" w:rsidRPr="00BA5DC4" w:rsidRDefault="009D45EB" w:rsidP="002467B7">
                  <w:pPr>
                    <w:rPr>
                      <w:rFonts w:asciiTheme="majorHAnsi" w:hAnsiTheme="majorHAnsi"/>
                      <w:sz w:val="16"/>
                      <w:szCs w:val="16"/>
                    </w:rPr>
                  </w:pPr>
                  <w:r>
                    <w:rPr>
                      <w:rFonts w:asciiTheme="majorHAnsi" w:hAnsiTheme="majorHAnsi"/>
                      <w:sz w:val="16"/>
                      <w:szCs w:val="16"/>
                    </w:rPr>
                    <w:t>21.50</w:t>
                  </w:r>
                </w:p>
              </w:tc>
              <w:tc>
                <w:tcPr>
                  <w:tcW w:w="851" w:type="dxa"/>
                  <w:shd w:val="clear" w:color="auto" w:fill="auto"/>
                  <w:vAlign w:val="bottom"/>
                </w:tcPr>
                <w:p w14:paraId="38732767" w14:textId="26A087D3" w:rsidR="002467B7" w:rsidRPr="00BA5DC4" w:rsidRDefault="009D45EB" w:rsidP="002467B7">
                  <w:pPr>
                    <w:rPr>
                      <w:rFonts w:asciiTheme="majorHAnsi" w:hAnsiTheme="majorHAnsi"/>
                      <w:sz w:val="16"/>
                      <w:szCs w:val="16"/>
                    </w:rPr>
                  </w:pPr>
                  <w:r>
                    <w:rPr>
                      <w:rFonts w:asciiTheme="majorHAnsi" w:hAnsiTheme="majorHAnsi"/>
                      <w:sz w:val="16"/>
                      <w:szCs w:val="16"/>
                    </w:rPr>
                    <w:t>20.35</w:t>
                  </w:r>
                </w:p>
              </w:tc>
              <w:tc>
                <w:tcPr>
                  <w:tcW w:w="782" w:type="dxa"/>
                  <w:shd w:val="clear" w:color="auto" w:fill="auto"/>
                  <w:vAlign w:val="bottom"/>
                </w:tcPr>
                <w:p w14:paraId="34BB74B5" w14:textId="5B714D8C" w:rsidR="002467B7" w:rsidRPr="00BA5DC4" w:rsidRDefault="009D45EB" w:rsidP="002467B7">
                  <w:pPr>
                    <w:rPr>
                      <w:rFonts w:asciiTheme="majorHAnsi" w:hAnsiTheme="majorHAnsi"/>
                      <w:sz w:val="16"/>
                      <w:szCs w:val="16"/>
                    </w:rPr>
                  </w:pPr>
                  <w:r>
                    <w:rPr>
                      <w:rFonts w:asciiTheme="majorHAnsi" w:hAnsiTheme="majorHAnsi"/>
                      <w:sz w:val="16"/>
                      <w:szCs w:val="16"/>
                    </w:rPr>
                    <w:t>23.77</w:t>
                  </w:r>
                </w:p>
              </w:tc>
              <w:tc>
                <w:tcPr>
                  <w:tcW w:w="782" w:type="dxa"/>
                  <w:shd w:val="clear" w:color="auto" w:fill="auto"/>
                  <w:vAlign w:val="bottom"/>
                </w:tcPr>
                <w:p w14:paraId="167918E0" w14:textId="5C63A848" w:rsidR="002467B7" w:rsidRPr="00BA5DC4" w:rsidRDefault="009D45EB" w:rsidP="002467B7">
                  <w:pPr>
                    <w:rPr>
                      <w:rFonts w:asciiTheme="majorHAnsi" w:hAnsiTheme="majorHAnsi"/>
                      <w:sz w:val="16"/>
                      <w:szCs w:val="16"/>
                    </w:rPr>
                  </w:pPr>
                  <w:r>
                    <w:rPr>
                      <w:rFonts w:asciiTheme="majorHAnsi" w:hAnsiTheme="majorHAnsi"/>
                      <w:sz w:val="16"/>
                      <w:szCs w:val="16"/>
                    </w:rPr>
                    <w:t>22.90</w:t>
                  </w:r>
                </w:p>
              </w:tc>
            </w:tr>
            <w:tr w:rsidR="002467B7" w:rsidRPr="00D9079F" w14:paraId="235E2086" w14:textId="77777777" w:rsidTr="002467B7">
              <w:tc>
                <w:tcPr>
                  <w:tcW w:w="1702" w:type="dxa"/>
                </w:tcPr>
                <w:p w14:paraId="64A6EBFE" w14:textId="172A5011" w:rsidR="002467B7" w:rsidRPr="00BA5DC4" w:rsidRDefault="002467B7" w:rsidP="002467B7">
                  <w:pPr>
                    <w:rPr>
                      <w:rFonts w:asciiTheme="majorHAnsi" w:hAnsiTheme="majorHAnsi"/>
                      <w:sz w:val="16"/>
                      <w:szCs w:val="16"/>
                    </w:rPr>
                  </w:pPr>
                  <w:r w:rsidRPr="00BA5DC4">
                    <w:rPr>
                      <w:rFonts w:asciiTheme="majorHAnsi" w:hAnsiTheme="majorHAnsi"/>
                      <w:sz w:val="16"/>
                      <w:szCs w:val="16"/>
                    </w:rPr>
                    <w:t>Current Ratio</w:t>
                  </w:r>
                </w:p>
              </w:tc>
              <w:tc>
                <w:tcPr>
                  <w:tcW w:w="581" w:type="dxa"/>
                </w:tcPr>
                <w:p w14:paraId="72B86E80" w14:textId="47029608" w:rsidR="002467B7" w:rsidRPr="00BA5DC4" w:rsidRDefault="009D45EB" w:rsidP="002467B7">
                  <w:pPr>
                    <w:rPr>
                      <w:rFonts w:asciiTheme="majorHAnsi" w:hAnsiTheme="majorHAnsi"/>
                      <w:sz w:val="16"/>
                      <w:szCs w:val="16"/>
                    </w:rPr>
                  </w:pPr>
                  <w:r>
                    <w:rPr>
                      <w:rFonts w:asciiTheme="majorHAnsi" w:hAnsiTheme="majorHAnsi"/>
                      <w:sz w:val="16"/>
                      <w:szCs w:val="16"/>
                    </w:rPr>
                    <w:t>1.0</w:t>
                  </w:r>
                </w:p>
              </w:tc>
              <w:tc>
                <w:tcPr>
                  <w:tcW w:w="862" w:type="dxa"/>
                </w:tcPr>
                <w:p w14:paraId="28740EAD" w14:textId="3854EB02" w:rsidR="002467B7" w:rsidRPr="00BA5DC4" w:rsidRDefault="009D45EB" w:rsidP="002467B7">
                  <w:pPr>
                    <w:rPr>
                      <w:rFonts w:asciiTheme="majorHAnsi" w:hAnsiTheme="majorHAnsi"/>
                      <w:sz w:val="16"/>
                      <w:szCs w:val="16"/>
                    </w:rPr>
                  </w:pPr>
                  <w:r>
                    <w:rPr>
                      <w:rFonts w:asciiTheme="majorHAnsi" w:hAnsiTheme="majorHAnsi"/>
                      <w:sz w:val="16"/>
                      <w:szCs w:val="16"/>
                    </w:rPr>
                    <w:t>1.2</w:t>
                  </w:r>
                </w:p>
              </w:tc>
              <w:tc>
                <w:tcPr>
                  <w:tcW w:w="851" w:type="dxa"/>
                </w:tcPr>
                <w:p w14:paraId="0763C52A" w14:textId="31B6FE3C" w:rsidR="002467B7" w:rsidRPr="00BA5DC4" w:rsidRDefault="009D45EB" w:rsidP="002467B7">
                  <w:pPr>
                    <w:rPr>
                      <w:rFonts w:asciiTheme="majorHAnsi" w:hAnsiTheme="majorHAnsi"/>
                      <w:sz w:val="16"/>
                      <w:szCs w:val="16"/>
                    </w:rPr>
                  </w:pPr>
                  <w:r>
                    <w:rPr>
                      <w:rFonts w:asciiTheme="majorHAnsi" w:hAnsiTheme="majorHAnsi"/>
                      <w:sz w:val="16"/>
                      <w:szCs w:val="16"/>
                    </w:rPr>
                    <w:t>1.1</w:t>
                  </w:r>
                </w:p>
              </w:tc>
              <w:tc>
                <w:tcPr>
                  <w:tcW w:w="851" w:type="dxa"/>
                </w:tcPr>
                <w:p w14:paraId="225BF241" w14:textId="5DD5F2EA" w:rsidR="002467B7" w:rsidRPr="00BA5DC4" w:rsidRDefault="009D45EB" w:rsidP="002467B7">
                  <w:pPr>
                    <w:rPr>
                      <w:rFonts w:asciiTheme="majorHAnsi" w:hAnsiTheme="majorHAnsi"/>
                      <w:sz w:val="16"/>
                      <w:szCs w:val="16"/>
                    </w:rPr>
                  </w:pPr>
                  <w:r>
                    <w:rPr>
                      <w:rFonts w:asciiTheme="majorHAnsi" w:hAnsiTheme="majorHAnsi"/>
                      <w:sz w:val="16"/>
                      <w:szCs w:val="16"/>
                    </w:rPr>
                    <w:t>1.1</w:t>
                  </w:r>
                </w:p>
              </w:tc>
              <w:tc>
                <w:tcPr>
                  <w:tcW w:w="851" w:type="dxa"/>
                </w:tcPr>
                <w:p w14:paraId="198F8638" w14:textId="47B411F8" w:rsidR="002467B7" w:rsidRPr="00BA5DC4" w:rsidRDefault="009D45EB" w:rsidP="002467B7">
                  <w:pPr>
                    <w:rPr>
                      <w:rFonts w:asciiTheme="majorHAnsi" w:hAnsiTheme="majorHAnsi"/>
                      <w:sz w:val="16"/>
                      <w:szCs w:val="16"/>
                    </w:rPr>
                  </w:pPr>
                  <w:r>
                    <w:rPr>
                      <w:rFonts w:asciiTheme="majorHAnsi" w:hAnsiTheme="majorHAnsi"/>
                      <w:sz w:val="16"/>
                      <w:szCs w:val="16"/>
                    </w:rPr>
                    <w:t>1</w:t>
                  </w:r>
                </w:p>
              </w:tc>
              <w:tc>
                <w:tcPr>
                  <w:tcW w:w="782" w:type="dxa"/>
                </w:tcPr>
                <w:p w14:paraId="321CE165" w14:textId="7673E83D" w:rsidR="002467B7" w:rsidRPr="00BA5DC4" w:rsidRDefault="002467B7" w:rsidP="002467B7">
                  <w:pPr>
                    <w:rPr>
                      <w:rFonts w:asciiTheme="majorHAnsi" w:hAnsiTheme="majorHAnsi"/>
                      <w:sz w:val="16"/>
                      <w:szCs w:val="16"/>
                    </w:rPr>
                  </w:pPr>
                  <w:r>
                    <w:rPr>
                      <w:rFonts w:asciiTheme="majorHAnsi" w:hAnsiTheme="majorHAnsi"/>
                      <w:sz w:val="16"/>
                      <w:szCs w:val="16"/>
                    </w:rPr>
                    <w:t>n/a</w:t>
                  </w:r>
                </w:p>
              </w:tc>
              <w:tc>
                <w:tcPr>
                  <w:tcW w:w="782" w:type="dxa"/>
                </w:tcPr>
                <w:p w14:paraId="18FFAB5F" w14:textId="7AD72DC8" w:rsidR="002467B7" w:rsidRPr="00BA5DC4" w:rsidRDefault="002467B7" w:rsidP="002467B7">
                  <w:pPr>
                    <w:rPr>
                      <w:rFonts w:asciiTheme="majorHAnsi" w:hAnsiTheme="majorHAnsi"/>
                      <w:sz w:val="16"/>
                      <w:szCs w:val="16"/>
                    </w:rPr>
                  </w:pPr>
                  <w:r>
                    <w:rPr>
                      <w:rFonts w:asciiTheme="majorHAnsi" w:hAnsiTheme="majorHAnsi"/>
                      <w:sz w:val="16"/>
                      <w:szCs w:val="16"/>
                    </w:rPr>
                    <w:t>n/a</w:t>
                  </w:r>
                </w:p>
              </w:tc>
            </w:tr>
            <w:tr w:rsidR="002467B7" w:rsidRPr="00D9079F" w14:paraId="6A512B42" w14:textId="77777777" w:rsidTr="002467B7">
              <w:tc>
                <w:tcPr>
                  <w:tcW w:w="1702" w:type="dxa"/>
                </w:tcPr>
                <w:p w14:paraId="30EB3D41" w14:textId="48A24C7F" w:rsidR="002467B7" w:rsidRPr="00BA5DC4" w:rsidRDefault="002467B7" w:rsidP="002467B7">
                  <w:pPr>
                    <w:rPr>
                      <w:rFonts w:asciiTheme="majorHAnsi" w:hAnsiTheme="majorHAnsi"/>
                      <w:sz w:val="16"/>
                      <w:szCs w:val="16"/>
                    </w:rPr>
                  </w:pPr>
                  <w:r w:rsidRPr="00BA5DC4">
                    <w:rPr>
                      <w:rFonts w:asciiTheme="majorHAnsi" w:hAnsiTheme="majorHAnsi"/>
                      <w:sz w:val="16"/>
                      <w:szCs w:val="16"/>
                    </w:rPr>
                    <w:t>ROE</w:t>
                  </w:r>
                </w:p>
              </w:tc>
              <w:tc>
                <w:tcPr>
                  <w:tcW w:w="581" w:type="dxa"/>
                </w:tcPr>
                <w:p w14:paraId="4B99ACE5" w14:textId="000D8540" w:rsidR="002467B7" w:rsidRPr="00BA5DC4" w:rsidRDefault="009D45EB" w:rsidP="002467B7">
                  <w:pPr>
                    <w:rPr>
                      <w:rFonts w:asciiTheme="majorHAnsi" w:hAnsiTheme="majorHAnsi"/>
                      <w:sz w:val="16"/>
                      <w:szCs w:val="16"/>
                    </w:rPr>
                  </w:pPr>
                  <w:r>
                    <w:rPr>
                      <w:rFonts w:asciiTheme="majorHAnsi" w:hAnsiTheme="majorHAnsi"/>
                      <w:sz w:val="16"/>
                      <w:szCs w:val="16"/>
                    </w:rPr>
                    <w:t>527.9</w:t>
                  </w:r>
                </w:p>
              </w:tc>
              <w:tc>
                <w:tcPr>
                  <w:tcW w:w="862" w:type="dxa"/>
                </w:tcPr>
                <w:p w14:paraId="618AB591" w14:textId="73B6100D" w:rsidR="002467B7" w:rsidRPr="00BA5DC4" w:rsidRDefault="009D45EB" w:rsidP="002467B7">
                  <w:pPr>
                    <w:rPr>
                      <w:rFonts w:asciiTheme="majorHAnsi" w:hAnsiTheme="majorHAnsi"/>
                      <w:sz w:val="16"/>
                      <w:szCs w:val="16"/>
                    </w:rPr>
                  </w:pPr>
                  <w:r>
                    <w:rPr>
                      <w:rFonts w:asciiTheme="majorHAnsi" w:hAnsiTheme="majorHAnsi"/>
                      <w:sz w:val="16"/>
                      <w:szCs w:val="16"/>
                    </w:rPr>
                    <w:t>148.4</w:t>
                  </w:r>
                </w:p>
              </w:tc>
              <w:tc>
                <w:tcPr>
                  <w:tcW w:w="851" w:type="dxa"/>
                </w:tcPr>
                <w:p w14:paraId="2164567E" w14:textId="251EB078" w:rsidR="002467B7" w:rsidRPr="00BA5DC4" w:rsidRDefault="009D45EB" w:rsidP="002467B7">
                  <w:pPr>
                    <w:rPr>
                      <w:rFonts w:asciiTheme="majorHAnsi" w:hAnsiTheme="majorHAnsi"/>
                      <w:sz w:val="16"/>
                      <w:szCs w:val="16"/>
                    </w:rPr>
                  </w:pPr>
                  <w:r>
                    <w:rPr>
                      <w:rFonts w:asciiTheme="majorHAnsi" w:hAnsiTheme="majorHAnsi"/>
                      <w:sz w:val="16"/>
                      <w:szCs w:val="16"/>
                    </w:rPr>
                    <w:t>86.9</w:t>
                  </w:r>
                </w:p>
              </w:tc>
              <w:tc>
                <w:tcPr>
                  <w:tcW w:w="851" w:type="dxa"/>
                </w:tcPr>
                <w:p w14:paraId="33BB11CB" w14:textId="4CDB4689" w:rsidR="002467B7" w:rsidRPr="00BA5DC4" w:rsidRDefault="009D45EB" w:rsidP="002467B7">
                  <w:pPr>
                    <w:rPr>
                      <w:rFonts w:asciiTheme="majorHAnsi" w:hAnsiTheme="majorHAnsi"/>
                      <w:sz w:val="16"/>
                      <w:szCs w:val="16"/>
                    </w:rPr>
                  </w:pPr>
                  <w:r>
                    <w:rPr>
                      <w:rFonts w:asciiTheme="majorHAnsi" w:hAnsiTheme="majorHAnsi"/>
                      <w:sz w:val="16"/>
                      <w:szCs w:val="16"/>
                    </w:rPr>
                    <w:t>111.0</w:t>
                  </w:r>
                </w:p>
              </w:tc>
              <w:tc>
                <w:tcPr>
                  <w:tcW w:w="851" w:type="dxa"/>
                </w:tcPr>
                <w:p w14:paraId="2156D8F2" w14:textId="2C794705" w:rsidR="002467B7" w:rsidRPr="00BA5DC4" w:rsidRDefault="009D45EB" w:rsidP="002467B7">
                  <w:pPr>
                    <w:rPr>
                      <w:rFonts w:asciiTheme="majorHAnsi" w:hAnsiTheme="majorHAnsi"/>
                      <w:sz w:val="16"/>
                      <w:szCs w:val="16"/>
                    </w:rPr>
                  </w:pPr>
                  <w:r>
                    <w:rPr>
                      <w:rFonts w:asciiTheme="majorHAnsi" w:hAnsiTheme="majorHAnsi"/>
                      <w:sz w:val="16"/>
                      <w:szCs w:val="16"/>
                    </w:rPr>
                    <w:t>230.1</w:t>
                  </w:r>
                </w:p>
              </w:tc>
              <w:tc>
                <w:tcPr>
                  <w:tcW w:w="782" w:type="dxa"/>
                </w:tcPr>
                <w:p w14:paraId="1BCD8618" w14:textId="2AE4935C" w:rsidR="002467B7" w:rsidRPr="00BA5DC4" w:rsidRDefault="002467B7" w:rsidP="002467B7">
                  <w:pPr>
                    <w:rPr>
                      <w:rFonts w:asciiTheme="majorHAnsi" w:hAnsiTheme="majorHAnsi"/>
                      <w:sz w:val="16"/>
                      <w:szCs w:val="16"/>
                    </w:rPr>
                  </w:pPr>
                  <w:r>
                    <w:rPr>
                      <w:rFonts w:asciiTheme="majorHAnsi" w:hAnsiTheme="majorHAnsi"/>
                      <w:sz w:val="16"/>
                      <w:szCs w:val="16"/>
                    </w:rPr>
                    <w:t>n/a</w:t>
                  </w:r>
                </w:p>
              </w:tc>
              <w:tc>
                <w:tcPr>
                  <w:tcW w:w="782" w:type="dxa"/>
                </w:tcPr>
                <w:p w14:paraId="369E19D1" w14:textId="47916F99" w:rsidR="002467B7" w:rsidRPr="00BA5DC4" w:rsidRDefault="002467B7" w:rsidP="002467B7">
                  <w:pPr>
                    <w:rPr>
                      <w:rFonts w:asciiTheme="majorHAnsi" w:hAnsiTheme="majorHAnsi"/>
                      <w:sz w:val="16"/>
                      <w:szCs w:val="16"/>
                    </w:rPr>
                  </w:pPr>
                  <w:r>
                    <w:rPr>
                      <w:rFonts w:asciiTheme="majorHAnsi" w:hAnsiTheme="majorHAnsi"/>
                      <w:sz w:val="16"/>
                      <w:szCs w:val="16"/>
                    </w:rPr>
                    <w:t>n/a</w:t>
                  </w:r>
                </w:p>
              </w:tc>
            </w:tr>
            <w:tr w:rsidR="002467B7" w:rsidRPr="00D9079F" w14:paraId="059E3A59" w14:textId="77777777" w:rsidTr="002467B7">
              <w:tc>
                <w:tcPr>
                  <w:tcW w:w="1702" w:type="dxa"/>
                </w:tcPr>
                <w:p w14:paraId="49C83FCA" w14:textId="51919CFC" w:rsidR="002467B7" w:rsidRPr="00BA5DC4" w:rsidRDefault="002467B7" w:rsidP="002467B7">
                  <w:pPr>
                    <w:rPr>
                      <w:rFonts w:asciiTheme="majorHAnsi" w:hAnsiTheme="majorHAnsi"/>
                      <w:sz w:val="16"/>
                      <w:szCs w:val="16"/>
                    </w:rPr>
                  </w:pPr>
                  <w:r w:rsidRPr="00BA5DC4">
                    <w:rPr>
                      <w:rFonts w:asciiTheme="majorHAnsi" w:hAnsiTheme="majorHAnsi"/>
                      <w:sz w:val="16"/>
                      <w:szCs w:val="16"/>
                    </w:rPr>
                    <w:t>ROA</w:t>
                  </w:r>
                </w:p>
              </w:tc>
              <w:tc>
                <w:tcPr>
                  <w:tcW w:w="581" w:type="dxa"/>
                  <w:vAlign w:val="bottom"/>
                </w:tcPr>
                <w:p w14:paraId="2243F7CF" w14:textId="6E61B1A3" w:rsidR="002467B7" w:rsidRPr="00BA5DC4" w:rsidRDefault="009D45EB" w:rsidP="002467B7">
                  <w:pPr>
                    <w:rPr>
                      <w:rFonts w:asciiTheme="majorHAnsi" w:hAnsiTheme="majorHAnsi"/>
                      <w:sz w:val="16"/>
                      <w:szCs w:val="16"/>
                    </w:rPr>
                  </w:pPr>
                  <w:r>
                    <w:rPr>
                      <w:rFonts w:asciiTheme="majorHAnsi" w:hAnsiTheme="majorHAnsi"/>
                      <w:sz w:val="16"/>
                      <w:szCs w:val="16"/>
                    </w:rPr>
                    <w:t>7.17</w:t>
                  </w:r>
                </w:p>
              </w:tc>
              <w:tc>
                <w:tcPr>
                  <w:tcW w:w="862" w:type="dxa"/>
                  <w:vAlign w:val="bottom"/>
                </w:tcPr>
                <w:p w14:paraId="2486885B" w14:textId="693E6A74" w:rsidR="002467B7" w:rsidRPr="00BA5DC4" w:rsidRDefault="009D45EB" w:rsidP="002467B7">
                  <w:pPr>
                    <w:rPr>
                      <w:rFonts w:asciiTheme="majorHAnsi" w:hAnsiTheme="majorHAnsi"/>
                      <w:sz w:val="16"/>
                      <w:szCs w:val="16"/>
                    </w:rPr>
                  </w:pPr>
                  <w:r>
                    <w:rPr>
                      <w:rFonts w:asciiTheme="majorHAnsi" w:hAnsiTheme="majorHAnsi"/>
                      <w:sz w:val="16"/>
                      <w:szCs w:val="16"/>
                    </w:rPr>
                    <w:t>9.83</w:t>
                  </w:r>
                </w:p>
              </w:tc>
              <w:tc>
                <w:tcPr>
                  <w:tcW w:w="851" w:type="dxa"/>
                  <w:vAlign w:val="bottom"/>
                </w:tcPr>
                <w:p w14:paraId="5829E1D3" w14:textId="3FF6290A" w:rsidR="002467B7" w:rsidRPr="00BA5DC4" w:rsidRDefault="009D45EB" w:rsidP="002467B7">
                  <w:pPr>
                    <w:rPr>
                      <w:rFonts w:asciiTheme="majorHAnsi" w:hAnsiTheme="majorHAnsi"/>
                      <w:sz w:val="16"/>
                      <w:szCs w:val="16"/>
                    </w:rPr>
                  </w:pPr>
                  <w:r>
                    <w:rPr>
                      <w:rFonts w:asciiTheme="majorHAnsi" w:hAnsiTheme="majorHAnsi"/>
                      <w:sz w:val="16"/>
                      <w:szCs w:val="16"/>
                    </w:rPr>
                    <w:t>9.87</w:t>
                  </w:r>
                </w:p>
              </w:tc>
              <w:tc>
                <w:tcPr>
                  <w:tcW w:w="851" w:type="dxa"/>
                  <w:vAlign w:val="bottom"/>
                </w:tcPr>
                <w:p w14:paraId="4AF77F29" w14:textId="1E2BCDF3" w:rsidR="002467B7" w:rsidRPr="00BA5DC4" w:rsidRDefault="009D45EB" w:rsidP="002467B7">
                  <w:pPr>
                    <w:rPr>
                      <w:rFonts w:asciiTheme="majorHAnsi" w:hAnsiTheme="majorHAnsi"/>
                      <w:sz w:val="16"/>
                      <w:szCs w:val="16"/>
                    </w:rPr>
                  </w:pPr>
                  <w:r>
                    <w:rPr>
                      <w:rFonts w:asciiTheme="majorHAnsi" w:hAnsiTheme="majorHAnsi"/>
                      <w:sz w:val="16"/>
                      <w:szCs w:val="16"/>
                    </w:rPr>
                    <w:t>8.35</w:t>
                  </w:r>
                </w:p>
              </w:tc>
              <w:tc>
                <w:tcPr>
                  <w:tcW w:w="851" w:type="dxa"/>
                  <w:vAlign w:val="bottom"/>
                </w:tcPr>
                <w:p w14:paraId="59C94287" w14:textId="4A421502" w:rsidR="002467B7" w:rsidRPr="00BA5DC4" w:rsidRDefault="009D45EB" w:rsidP="002467B7">
                  <w:pPr>
                    <w:rPr>
                      <w:rFonts w:asciiTheme="majorHAnsi" w:hAnsiTheme="majorHAnsi"/>
                      <w:sz w:val="16"/>
                      <w:szCs w:val="16"/>
                    </w:rPr>
                  </w:pPr>
                  <w:r>
                    <w:rPr>
                      <w:rFonts w:asciiTheme="majorHAnsi" w:hAnsiTheme="majorHAnsi"/>
                      <w:sz w:val="16"/>
                      <w:szCs w:val="16"/>
                    </w:rPr>
                    <w:t>10.92</w:t>
                  </w:r>
                </w:p>
              </w:tc>
              <w:tc>
                <w:tcPr>
                  <w:tcW w:w="782" w:type="dxa"/>
                </w:tcPr>
                <w:p w14:paraId="190A1DF2" w14:textId="07E969F9" w:rsidR="002467B7" w:rsidRPr="00BA5DC4" w:rsidRDefault="002467B7" w:rsidP="002467B7">
                  <w:pPr>
                    <w:rPr>
                      <w:rFonts w:asciiTheme="majorHAnsi" w:hAnsiTheme="majorHAnsi"/>
                      <w:sz w:val="16"/>
                      <w:szCs w:val="16"/>
                    </w:rPr>
                  </w:pPr>
                  <w:r>
                    <w:rPr>
                      <w:rFonts w:asciiTheme="majorHAnsi" w:hAnsiTheme="majorHAnsi"/>
                      <w:sz w:val="16"/>
                      <w:szCs w:val="16"/>
                    </w:rPr>
                    <w:t>n/a</w:t>
                  </w:r>
                </w:p>
              </w:tc>
              <w:tc>
                <w:tcPr>
                  <w:tcW w:w="782" w:type="dxa"/>
                </w:tcPr>
                <w:p w14:paraId="342B8BC8" w14:textId="63ADA4B9" w:rsidR="002467B7" w:rsidRPr="00BA5DC4" w:rsidRDefault="002467B7" w:rsidP="002467B7">
                  <w:pPr>
                    <w:rPr>
                      <w:rFonts w:asciiTheme="majorHAnsi" w:hAnsiTheme="majorHAnsi"/>
                      <w:sz w:val="16"/>
                      <w:szCs w:val="16"/>
                    </w:rPr>
                  </w:pPr>
                  <w:r>
                    <w:rPr>
                      <w:rFonts w:asciiTheme="majorHAnsi" w:hAnsiTheme="majorHAnsi"/>
                      <w:sz w:val="16"/>
                      <w:szCs w:val="16"/>
                    </w:rPr>
                    <w:t>n/a</w:t>
                  </w:r>
                </w:p>
              </w:tc>
            </w:tr>
            <w:tr w:rsidR="002467B7" w:rsidRPr="00D9079F" w14:paraId="3DD5E939" w14:textId="77777777" w:rsidTr="002467B7">
              <w:tc>
                <w:tcPr>
                  <w:tcW w:w="1702" w:type="dxa"/>
                </w:tcPr>
                <w:p w14:paraId="5964CDC4" w14:textId="5A404BDB" w:rsidR="002467B7" w:rsidRPr="00BA5DC4" w:rsidRDefault="002467B7" w:rsidP="002467B7">
                  <w:pPr>
                    <w:rPr>
                      <w:rFonts w:asciiTheme="majorHAnsi" w:hAnsiTheme="majorHAnsi"/>
                      <w:sz w:val="16"/>
                      <w:szCs w:val="16"/>
                    </w:rPr>
                  </w:pPr>
                  <w:r w:rsidRPr="00BA5DC4">
                    <w:rPr>
                      <w:rFonts w:asciiTheme="majorHAnsi" w:hAnsiTheme="majorHAnsi"/>
                      <w:sz w:val="16"/>
                      <w:szCs w:val="16"/>
                    </w:rPr>
                    <w:t xml:space="preserve">Dividend Per share </w:t>
                  </w:r>
                </w:p>
              </w:tc>
              <w:tc>
                <w:tcPr>
                  <w:tcW w:w="581" w:type="dxa"/>
                  <w:vAlign w:val="bottom"/>
                </w:tcPr>
                <w:p w14:paraId="0B36B8CA" w14:textId="31CF428E" w:rsidR="002467B7" w:rsidRPr="00BA5DC4" w:rsidRDefault="009D45EB" w:rsidP="002467B7">
                  <w:pPr>
                    <w:rPr>
                      <w:rFonts w:asciiTheme="majorHAnsi" w:hAnsiTheme="majorHAnsi"/>
                      <w:sz w:val="16"/>
                      <w:szCs w:val="16"/>
                    </w:rPr>
                  </w:pPr>
                  <w:r>
                    <w:rPr>
                      <w:rFonts w:asciiTheme="majorHAnsi" w:hAnsiTheme="majorHAnsi"/>
                      <w:sz w:val="16"/>
                      <w:szCs w:val="16"/>
                    </w:rPr>
                    <w:t>4.15</w:t>
                  </w:r>
                </w:p>
              </w:tc>
              <w:tc>
                <w:tcPr>
                  <w:tcW w:w="862" w:type="dxa"/>
                  <w:vAlign w:val="bottom"/>
                </w:tcPr>
                <w:p w14:paraId="4D5BD607" w14:textId="0C2DA05A" w:rsidR="002467B7" w:rsidRPr="00BA5DC4" w:rsidRDefault="009D45EB" w:rsidP="002467B7">
                  <w:pPr>
                    <w:rPr>
                      <w:rFonts w:asciiTheme="majorHAnsi" w:hAnsiTheme="majorHAnsi"/>
                      <w:sz w:val="16"/>
                      <w:szCs w:val="16"/>
                    </w:rPr>
                  </w:pPr>
                  <w:r>
                    <w:rPr>
                      <w:rFonts w:asciiTheme="majorHAnsi" w:hAnsiTheme="majorHAnsi"/>
                      <w:sz w:val="16"/>
                      <w:szCs w:val="16"/>
                    </w:rPr>
                    <w:t>4.78</w:t>
                  </w:r>
                </w:p>
              </w:tc>
              <w:tc>
                <w:tcPr>
                  <w:tcW w:w="851" w:type="dxa"/>
                  <w:vAlign w:val="bottom"/>
                </w:tcPr>
                <w:p w14:paraId="572EB0AB" w14:textId="6EB3F109" w:rsidR="002467B7" w:rsidRPr="00BA5DC4" w:rsidRDefault="009D45EB" w:rsidP="002467B7">
                  <w:pPr>
                    <w:rPr>
                      <w:rFonts w:asciiTheme="majorHAnsi" w:hAnsiTheme="majorHAnsi"/>
                      <w:sz w:val="16"/>
                      <w:szCs w:val="16"/>
                    </w:rPr>
                  </w:pPr>
                  <w:r>
                    <w:rPr>
                      <w:rFonts w:asciiTheme="majorHAnsi" w:hAnsiTheme="majorHAnsi"/>
                      <w:sz w:val="16"/>
                      <w:szCs w:val="16"/>
                    </w:rPr>
                    <w:t>5.49</w:t>
                  </w:r>
                </w:p>
              </w:tc>
              <w:tc>
                <w:tcPr>
                  <w:tcW w:w="851" w:type="dxa"/>
                  <w:vAlign w:val="bottom"/>
                </w:tcPr>
                <w:p w14:paraId="19155841" w14:textId="048ED2AF" w:rsidR="002467B7" w:rsidRPr="00BA5DC4" w:rsidRDefault="009D45EB" w:rsidP="002467B7">
                  <w:pPr>
                    <w:rPr>
                      <w:rFonts w:asciiTheme="majorHAnsi" w:hAnsiTheme="majorHAnsi"/>
                      <w:sz w:val="16"/>
                      <w:szCs w:val="16"/>
                    </w:rPr>
                  </w:pPr>
                  <w:r>
                    <w:rPr>
                      <w:rFonts w:asciiTheme="majorHAnsi" w:hAnsiTheme="majorHAnsi"/>
                      <w:sz w:val="16"/>
                      <w:szCs w:val="16"/>
                    </w:rPr>
                    <w:t>6.15</w:t>
                  </w:r>
                </w:p>
              </w:tc>
              <w:tc>
                <w:tcPr>
                  <w:tcW w:w="851" w:type="dxa"/>
                  <w:vAlign w:val="bottom"/>
                </w:tcPr>
                <w:p w14:paraId="353C8011" w14:textId="390D6807" w:rsidR="002467B7" w:rsidRPr="00BA5DC4" w:rsidRDefault="009D45EB" w:rsidP="002467B7">
                  <w:pPr>
                    <w:rPr>
                      <w:rFonts w:asciiTheme="majorHAnsi" w:hAnsiTheme="majorHAnsi"/>
                      <w:sz w:val="16"/>
                      <w:szCs w:val="16"/>
                    </w:rPr>
                  </w:pPr>
                  <w:r>
                    <w:rPr>
                      <w:rFonts w:asciiTheme="majorHAnsi" w:hAnsiTheme="majorHAnsi"/>
                      <w:sz w:val="16"/>
                      <w:szCs w:val="16"/>
                    </w:rPr>
                    <w:t>6.77</w:t>
                  </w:r>
                </w:p>
              </w:tc>
              <w:tc>
                <w:tcPr>
                  <w:tcW w:w="782" w:type="dxa"/>
                  <w:vAlign w:val="bottom"/>
                </w:tcPr>
                <w:p w14:paraId="6D09CDE3" w14:textId="3CC5C9B6" w:rsidR="002467B7" w:rsidRPr="00BA5DC4" w:rsidRDefault="009D45EB" w:rsidP="002467B7">
                  <w:pPr>
                    <w:rPr>
                      <w:rFonts w:asciiTheme="majorHAnsi" w:hAnsiTheme="majorHAnsi"/>
                      <w:sz w:val="16"/>
                      <w:szCs w:val="16"/>
                    </w:rPr>
                  </w:pPr>
                  <w:r>
                    <w:rPr>
                      <w:rFonts w:asciiTheme="majorHAnsi" w:hAnsiTheme="majorHAnsi"/>
                      <w:sz w:val="16"/>
                      <w:szCs w:val="16"/>
                    </w:rPr>
                    <w:t>7.40</w:t>
                  </w:r>
                </w:p>
              </w:tc>
              <w:tc>
                <w:tcPr>
                  <w:tcW w:w="782" w:type="dxa"/>
                  <w:vAlign w:val="bottom"/>
                </w:tcPr>
                <w:p w14:paraId="2C2C62C5" w14:textId="543F351D" w:rsidR="002467B7" w:rsidRPr="00BA5DC4" w:rsidRDefault="009D45EB" w:rsidP="002467B7">
                  <w:pPr>
                    <w:rPr>
                      <w:rFonts w:asciiTheme="majorHAnsi" w:hAnsiTheme="majorHAnsi"/>
                      <w:sz w:val="16"/>
                      <w:szCs w:val="16"/>
                    </w:rPr>
                  </w:pPr>
                  <w:r>
                    <w:rPr>
                      <w:rFonts w:asciiTheme="majorHAnsi" w:hAnsiTheme="majorHAnsi"/>
                      <w:sz w:val="16"/>
                      <w:szCs w:val="16"/>
                    </w:rPr>
                    <w:t>8.17</w:t>
                  </w:r>
                </w:p>
              </w:tc>
            </w:tr>
            <w:tr w:rsidR="002467B7" w:rsidRPr="00D9079F" w14:paraId="4FFA8179" w14:textId="77777777" w:rsidTr="002467B7">
              <w:tc>
                <w:tcPr>
                  <w:tcW w:w="1702" w:type="dxa"/>
                  <w:shd w:val="clear" w:color="auto" w:fill="auto"/>
                </w:tcPr>
                <w:p w14:paraId="1AD27A81" w14:textId="37E36181" w:rsidR="002467B7" w:rsidRPr="00BA5DC4" w:rsidRDefault="002467B7" w:rsidP="002467B7">
                  <w:pPr>
                    <w:rPr>
                      <w:rFonts w:asciiTheme="majorHAnsi" w:hAnsiTheme="majorHAnsi"/>
                      <w:sz w:val="16"/>
                      <w:szCs w:val="16"/>
                    </w:rPr>
                  </w:pPr>
                  <w:r w:rsidRPr="00BA5DC4">
                    <w:rPr>
                      <w:rFonts w:asciiTheme="majorHAnsi" w:hAnsiTheme="majorHAnsi"/>
                      <w:sz w:val="16"/>
                      <w:szCs w:val="16"/>
                    </w:rPr>
                    <w:t>FCF</w:t>
                  </w:r>
                </w:p>
              </w:tc>
              <w:tc>
                <w:tcPr>
                  <w:tcW w:w="581" w:type="dxa"/>
                  <w:vAlign w:val="bottom"/>
                </w:tcPr>
                <w:p w14:paraId="17B255D9" w14:textId="26C9B00E" w:rsidR="002467B7" w:rsidRPr="00BA5DC4" w:rsidRDefault="009D45EB" w:rsidP="002467B7">
                  <w:pPr>
                    <w:rPr>
                      <w:rFonts w:asciiTheme="majorHAnsi" w:hAnsiTheme="majorHAnsi"/>
                      <w:sz w:val="16"/>
                      <w:szCs w:val="16"/>
                    </w:rPr>
                  </w:pPr>
                  <w:r>
                    <w:rPr>
                      <w:rFonts w:asciiTheme="majorHAnsi" w:hAnsiTheme="majorHAnsi"/>
                      <w:sz w:val="16"/>
                      <w:szCs w:val="16"/>
                    </w:rPr>
                    <w:t>619</w:t>
                  </w:r>
                </w:p>
              </w:tc>
              <w:tc>
                <w:tcPr>
                  <w:tcW w:w="862" w:type="dxa"/>
                  <w:vAlign w:val="bottom"/>
                </w:tcPr>
                <w:p w14:paraId="2F94150A" w14:textId="33ECD40C" w:rsidR="002467B7" w:rsidRPr="00BA5DC4" w:rsidRDefault="009D45EB" w:rsidP="002467B7">
                  <w:pPr>
                    <w:rPr>
                      <w:rFonts w:asciiTheme="majorHAnsi" w:hAnsiTheme="majorHAnsi"/>
                      <w:sz w:val="16"/>
                      <w:szCs w:val="16"/>
                    </w:rPr>
                  </w:pPr>
                  <w:r>
                    <w:rPr>
                      <w:rFonts w:asciiTheme="majorHAnsi" w:hAnsiTheme="majorHAnsi"/>
                      <w:sz w:val="16"/>
                      <w:szCs w:val="16"/>
                    </w:rPr>
                    <w:t>3,710</w:t>
                  </w:r>
                </w:p>
              </w:tc>
              <w:tc>
                <w:tcPr>
                  <w:tcW w:w="851" w:type="dxa"/>
                  <w:vAlign w:val="bottom"/>
                </w:tcPr>
                <w:p w14:paraId="5EF7E4BE" w14:textId="180F11B5" w:rsidR="002467B7" w:rsidRPr="00BA5DC4" w:rsidRDefault="009D45EB" w:rsidP="002467B7">
                  <w:pPr>
                    <w:rPr>
                      <w:rFonts w:asciiTheme="majorHAnsi" w:hAnsiTheme="majorHAnsi"/>
                      <w:sz w:val="16"/>
                      <w:szCs w:val="16"/>
                    </w:rPr>
                  </w:pPr>
                  <w:r>
                    <w:rPr>
                      <w:rFonts w:asciiTheme="majorHAnsi" w:hAnsiTheme="majorHAnsi"/>
                      <w:sz w:val="16"/>
                      <w:szCs w:val="16"/>
                    </w:rPr>
                    <w:t>3,021</w:t>
                  </w:r>
                </w:p>
              </w:tc>
              <w:tc>
                <w:tcPr>
                  <w:tcW w:w="851" w:type="dxa"/>
                  <w:vAlign w:val="bottom"/>
                </w:tcPr>
                <w:p w14:paraId="66ED5887" w14:textId="62759C57" w:rsidR="002467B7" w:rsidRPr="00BA5DC4" w:rsidRDefault="009D45EB" w:rsidP="002467B7">
                  <w:pPr>
                    <w:rPr>
                      <w:rFonts w:asciiTheme="majorHAnsi" w:hAnsiTheme="majorHAnsi"/>
                      <w:sz w:val="16"/>
                      <w:szCs w:val="16"/>
                    </w:rPr>
                  </w:pPr>
                  <w:r>
                    <w:rPr>
                      <w:rFonts w:asciiTheme="majorHAnsi" w:hAnsiTheme="majorHAnsi"/>
                      <w:sz w:val="16"/>
                      <w:szCs w:val="16"/>
                    </w:rPr>
                    <w:t>4,162</w:t>
                  </w:r>
                </w:p>
              </w:tc>
              <w:tc>
                <w:tcPr>
                  <w:tcW w:w="851" w:type="dxa"/>
                  <w:vAlign w:val="bottom"/>
                </w:tcPr>
                <w:p w14:paraId="670F2B22" w14:textId="3E8F6786" w:rsidR="002467B7" w:rsidRPr="00BA5DC4" w:rsidRDefault="009D45EB" w:rsidP="002467B7">
                  <w:pPr>
                    <w:rPr>
                      <w:rFonts w:asciiTheme="majorHAnsi" w:hAnsiTheme="majorHAnsi"/>
                      <w:sz w:val="16"/>
                      <w:szCs w:val="16"/>
                    </w:rPr>
                  </w:pPr>
                  <w:r>
                    <w:rPr>
                      <w:rFonts w:asciiTheme="majorHAnsi" w:hAnsiTheme="majorHAnsi"/>
                      <w:sz w:val="16"/>
                      <w:szCs w:val="16"/>
                    </w:rPr>
                    <w:t>4,126</w:t>
                  </w:r>
                </w:p>
              </w:tc>
              <w:tc>
                <w:tcPr>
                  <w:tcW w:w="782" w:type="dxa"/>
                  <w:vAlign w:val="bottom"/>
                </w:tcPr>
                <w:p w14:paraId="4BF69696" w14:textId="05005EBA" w:rsidR="002467B7" w:rsidRPr="00BA5DC4" w:rsidRDefault="009D45EB" w:rsidP="002467B7">
                  <w:pPr>
                    <w:rPr>
                      <w:rFonts w:asciiTheme="majorHAnsi" w:hAnsiTheme="majorHAnsi"/>
                      <w:sz w:val="16"/>
                      <w:szCs w:val="16"/>
                    </w:rPr>
                  </w:pPr>
                  <w:r>
                    <w:rPr>
                      <w:rFonts w:asciiTheme="majorHAnsi" w:hAnsiTheme="majorHAnsi"/>
                      <w:sz w:val="16"/>
                      <w:szCs w:val="16"/>
                    </w:rPr>
                    <w:t>5,222</w:t>
                  </w:r>
                </w:p>
              </w:tc>
              <w:tc>
                <w:tcPr>
                  <w:tcW w:w="782" w:type="dxa"/>
                  <w:vAlign w:val="bottom"/>
                </w:tcPr>
                <w:p w14:paraId="4DFBCD29" w14:textId="13ABC126" w:rsidR="002467B7" w:rsidRPr="00BA5DC4" w:rsidRDefault="009D45EB" w:rsidP="002467B7">
                  <w:pPr>
                    <w:rPr>
                      <w:rFonts w:asciiTheme="majorHAnsi" w:hAnsiTheme="majorHAnsi"/>
                      <w:sz w:val="16"/>
                      <w:szCs w:val="16"/>
                    </w:rPr>
                  </w:pPr>
                  <w:r>
                    <w:rPr>
                      <w:rFonts w:asciiTheme="majorHAnsi" w:hAnsiTheme="majorHAnsi"/>
                      <w:sz w:val="16"/>
                      <w:szCs w:val="16"/>
                    </w:rPr>
                    <w:t>4,261</w:t>
                  </w:r>
                </w:p>
              </w:tc>
            </w:tr>
          </w:tbl>
          <w:p w14:paraId="6F98E45C" w14:textId="77777777" w:rsidR="00830F06" w:rsidRPr="00D9079F" w:rsidRDefault="00830F06" w:rsidP="00443ED9">
            <w:pPr>
              <w:jc w:val="both"/>
              <w:rPr>
                <w:rFonts w:asciiTheme="majorHAnsi" w:hAnsiTheme="majorHAnsi"/>
                <w:b/>
                <w:sz w:val="16"/>
                <w:szCs w:val="16"/>
              </w:rPr>
            </w:pPr>
          </w:p>
        </w:tc>
        <w:tc>
          <w:tcPr>
            <w:tcW w:w="432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6"/>
              <w:gridCol w:w="1123"/>
              <w:gridCol w:w="1075"/>
            </w:tblGrid>
            <w:tr w:rsidR="0060598F" w:rsidRPr="00D9079F" w14:paraId="4C54BF94" w14:textId="77777777" w:rsidTr="0060598F">
              <w:tc>
                <w:tcPr>
                  <w:tcW w:w="1908"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9" w:type="dxa"/>
                  <w:shd w:val="clear" w:color="auto" w:fill="DBE5F1" w:themeFill="accent1" w:themeFillTint="33"/>
                </w:tcPr>
                <w:p w14:paraId="3D650FB0" w14:textId="5CE3D8E6" w:rsidR="00830F06" w:rsidRPr="00D9079F" w:rsidRDefault="00830F06" w:rsidP="00E42CC2">
                  <w:pPr>
                    <w:rPr>
                      <w:rFonts w:asciiTheme="majorHAnsi" w:hAnsiTheme="majorHAnsi"/>
                      <w:sz w:val="16"/>
                      <w:szCs w:val="16"/>
                    </w:rPr>
                  </w:pPr>
                  <w:r w:rsidRPr="00D9079F">
                    <w:rPr>
                      <w:rFonts w:asciiTheme="majorHAnsi" w:hAnsiTheme="majorHAnsi"/>
                      <w:sz w:val="16"/>
                      <w:szCs w:val="16"/>
                    </w:rPr>
                    <w:t>201</w:t>
                  </w:r>
                  <w:r w:rsidR="00F138F4">
                    <w:rPr>
                      <w:rFonts w:asciiTheme="majorHAnsi" w:hAnsiTheme="majorHAnsi"/>
                      <w:sz w:val="16"/>
                      <w:szCs w:val="16"/>
                    </w:rPr>
                    <w:t>2-16</w:t>
                  </w:r>
                </w:p>
              </w:tc>
              <w:tc>
                <w:tcPr>
                  <w:tcW w:w="1080" w:type="dxa"/>
                  <w:shd w:val="clear" w:color="auto" w:fill="DBE5F1" w:themeFill="accent1" w:themeFillTint="33"/>
                </w:tcPr>
                <w:p w14:paraId="6917AD00" w14:textId="1D2A951D" w:rsidR="00830F06" w:rsidRPr="00D9079F" w:rsidRDefault="00F138F4" w:rsidP="00830F06">
                  <w:pPr>
                    <w:rPr>
                      <w:rFonts w:asciiTheme="majorHAnsi" w:hAnsiTheme="majorHAnsi"/>
                      <w:sz w:val="16"/>
                      <w:szCs w:val="16"/>
                    </w:rPr>
                  </w:pPr>
                  <w:r>
                    <w:rPr>
                      <w:rFonts w:asciiTheme="majorHAnsi" w:hAnsiTheme="majorHAnsi"/>
                      <w:sz w:val="16"/>
                      <w:szCs w:val="16"/>
                    </w:rPr>
                    <w:t>2017</w:t>
                  </w:r>
                  <w:r w:rsidR="00E97631">
                    <w:rPr>
                      <w:rFonts w:asciiTheme="majorHAnsi" w:hAnsiTheme="majorHAnsi"/>
                      <w:sz w:val="16"/>
                      <w:szCs w:val="16"/>
                    </w:rPr>
                    <w:t>-21</w:t>
                  </w:r>
                </w:p>
              </w:tc>
            </w:tr>
            <w:tr w:rsidR="00BA5DC4" w:rsidRPr="00BA5DC4" w14:paraId="5A9DD5F4" w14:textId="77777777" w:rsidTr="00DA3564">
              <w:tc>
                <w:tcPr>
                  <w:tcW w:w="1908" w:type="dxa"/>
                </w:tcPr>
                <w:p w14:paraId="6A465DCA"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Revenue</w:t>
                  </w:r>
                  <w:proofErr w:type="gramEnd"/>
                  <w:r w:rsidRPr="00BA5DC4">
                    <w:rPr>
                      <w:rFonts w:asciiTheme="majorHAnsi" w:hAnsiTheme="majorHAnsi"/>
                      <w:sz w:val="16"/>
                      <w:szCs w:val="16"/>
                    </w:rPr>
                    <w:t xml:space="preserve"> growth </w:t>
                  </w:r>
                </w:p>
              </w:tc>
              <w:tc>
                <w:tcPr>
                  <w:tcW w:w="1129" w:type="dxa"/>
                </w:tcPr>
                <w:p w14:paraId="28890419" w14:textId="43443310" w:rsidR="00830F06" w:rsidRPr="00BA5DC4" w:rsidRDefault="00B85A10" w:rsidP="00830F06">
                  <w:pPr>
                    <w:rPr>
                      <w:rFonts w:asciiTheme="majorHAnsi" w:hAnsiTheme="majorHAnsi"/>
                      <w:sz w:val="16"/>
                      <w:szCs w:val="16"/>
                    </w:rPr>
                  </w:pPr>
                  <w:r>
                    <w:rPr>
                      <w:rFonts w:asciiTheme="majorHAnsi" w:hAnsiTheme="majorHAnsi"/>
                      <w:sz w:val="16"/>
                      <w:szCs w:val="16"/>
                    </w:rPr>
                    <w:t>3%</w:t>
                  </w:r>
                </w:p>
              </w:tc>
              <w:tc>
                <w:tcPr>
                  <w:tcW w:w="1080" w:type="dxa"/>
                </w:tcPr>
                <w:p w14:paraId="2B6EF445" w14:textId="5FCD38AA" w:rsidR="00830F06" w:rsidRPr="00BA5DC4" w:rsidRDefault="00412895" w:rsidP="00830F06">
                  <w:pPr>
                    <w:rPr>
                      <w:rFonts w:asciiTheme="majorHAnsi" w:hAnsiTheme="majorHAnsi"/>
                      <w:sz w:val="16"/>
                      <w:szCs w:val="16"/>
                    </w:rPr>
                  </w:pPr>
                  <w:r>
                    <w:rPr>
                      <w:rFonts w:asciiTheme="majorHAnsi" w:hAnsiTheme="majorHAnsi"/>
                      <w:sz w:val="16"/>
                      <w:szCs w:val="16"/>
                    </w:rPr>
                    <w:t>7.5%</w:t>
                  </w:r>
                </w:p>
              </w:tc>
            </w:tr>
            <w:tr w:rsidR="00BA5DC4" w:rsidRPr="00BA5DC4" w14:paraId="49A71F37" w14:textId="77777777" w:rsidTr="00DA3564">
              <w:tc>
                <w:tcPr>
                  <w:tcW w:w="1908" w:type="dxa"/>
                </w:tcPr>
                <w:p w14:paraId="7425D824"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EBITDA</w:t>
                  </w:r>
                  <w:proofErr w:type="gramEnd"/>
                  <w:r w:rsidRPr="00BA5DC4">
                    <w:rPr>
                      <w:rFonts w:asciiTheme="majorHAnsi" w:hAnsiTheme="majorHAnsi"/>
                      <w:sz w:val="16"/>
                      <w:szCs w:val="16"/>
                    </w:rPr>
                    <w:t xml:space="preserve"> Margin </w:t>
                  </w:r>
                </w:p>
              </w:tc>
              <w:tc>
                <w:tcPr>
                  <w:tcW w:w="1129" w:type="dxa"/>
                </w:tcPr>
                <w:p w14:paraId="6AE1C97F" w14:textId="3A2C670A" w:rsidR="00830F06" w:rsidRPr="00BA5DC4" w:rsidRDefault="009C2D53" w:rsidP="00FD0265">
                  <w:pPr>
                    <w:rPr>
                      <w:rFonts w:asciiTheme="majorHAnsi" w:hAnsiTheme="majorHAnsi"/>
                      <w:sz w:val="16"/>
                      <w:szCs w:val="16"/>
                    </w:rPr>
                  </w:pPr>
                  <w:r>
                    <w:rPr>
                      <w:rFonts w:asciiTheme="majorHAnsi" w:hAnsiTheme="majorHAnsi"/>
                      <w:sz w:val="16"/>
                      <w:szCs w:val="16"/>
                    </w:rPr>
                    <w:t>13.82%</w:t>
                  </w:r>
                </w:p>
              </w:tc>
              <w:tc>
                <w:tcPr>
                  <w:tcW w:w="1080" w:type="dxa"/>
                </w:tcPr>
                <w:p w14:paraId="72FC070B" w14:textId="210080EE" w:rsidR="00E312E0" w:rsidRPr="00BA5DC4" w:rsidRDefault="00E313B0" w:rsidP="00830F06">
                  <w:pPr>
                    <w:rPr>
                      <w:rFonts w:asciiTheme="majorHAnsi" w:hAnsiTheme="majorHAnsi"/>
                      <w:sz w:val="16"/>
                      <w:szCs w:val="16"/>
                    </w:rPr>
                  </w:pPr>
                  <w:r>
                    <w:rPr>
                      <w:rFonts w:asciiTheme="majorHAnsi" w:hAnsiTheme="majorHAnsi"/>
                      <w:sz w:val="16"/>
                      <w:szCs w:val="16"/>
                    </w:rPr>
                    <w:t>15.25%</w:t>
                  </w:r>
                  <w:bookmarkStart w:id="0" w:name="_GoBack"/>
                  <w:bookmarkEnd w:id="0"/>
                </w:p>
              </w:tc>
            </w:tr>
            <w:tr w:rsidR="00BA5DC4" w:rsidRPr="00BA5DC4" w14:paraId="5B01660D" w14:textId="77777777" w:rsidTr="00DA3564">
              <w:tc>
                <w:tcPr>
                  <w:tcW w:w="1908" w:type="dxa"/>
                </w:tcPr>
                <w:p w14:paraId="2B656250"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Net</w:t>
                  </w:r>
                  <w:proofErr w:type="gramEnd"/>
                  <w:r w:rsidRPr="00BA5DC4">
                    <w:rPr>
                      <w:rFonts w:asciiTheme="majorHAnsi" w:hAnsiTheme="majorHAnsi"/>
                      <w:sz w:val="16"/>
                      <w:szCs w:val="16"/>
                    </w:rPr>
                    <w:t xml:space="preserve"> Income Margin </w:t>
                  </w:r>
                </w:p>
              </w:tc>
              <w:tc>
                <w:tcPr>
                  <w:tcW w:w="1129" w:type="dxa"/>
                </w:tcPr>
                <w:p w14:paraId="6B796F07" w14:textId="2D3B76FE" w:rsidR="00830F06" w:rsidRPr="00BA5DC4" w:rsidRDefault="00412895" w:rsidP="00830F06">
                  <w:pPr>
                    <w:rPr>
                      <w:rFonts w:asciiTheme="majorHAnsi" w:hAnsiTheme="majorHAnsi"/>
                      <w:sz w:val="16"/>
                      <w:szCs w:val="16"/>
                    </w:rPr>
                  </w:pPr>
                  <w:r>
                    <w:rPr>
                      <w:rFonts w:asciiTheme="majorHAnsi" w:hAnsiTheme="majorHAnsi"/>
                      <w:sz w:val="16"/>
                      <w:szCs w:val="16"/>
                    </w:rPr>
                    <w:t>9.0%</w:t>
                  </w:r>
                </w:p>
              </w:tc>
              <w:tc>
                <w:tcPr>
                  <w:tcW w:w="1080" w:type="dxa"/>
                </w:tcPr>
                <w:p w14:paraId="2CA542D3" w14:textId="7F33219A" w:rsidR="00830F06" w:rsidRPr="00BA5DC4" w:rsidRDefault="00412895" w:rsidP="00830F06">
                  <w:pPr>
                    <w:rPr>
                      <w:rFonts w:asciiTheme="majorHAnsi" w:hAnsiTheme="majorHAnsi"/>
                      <w:sz w:val="16"/>
                      <w:szCs w:val="16"/>
                    </w:rPr>
                  </w:pPr>
                  <w:r>
                    <w:rPr>
                      <w:rFonts w:asciiTheme="majorHAnsi" w:hAnsiTheme="majorHAnsi"/>
                      <w:sz w:val="16"/>
                      <w:szCs w:val="16"/>
                    </w:rPr>
                    <w:t>10%</w:t>
                  </w:r>
                </w:p>
              </w:tc>
            </w:tr>
            <w:tr w:rsidR="00BA5DC4" w:rsidRPr="00BA5DC4" w14:paraId="1407D251" w14:textId="77777777" w:rsidTr="00DA3564">
              <w:tc>
                <w:tcPr>
                  <w:tcW w:w="1908" w:type="dxa"/>
                </w:tcPr>
                <w:p w14:paraId="5FB4F2E9"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Debt</w:t>
                  </w:r>
                  <w:proofErr w:type="gramEnd"/>
                  <w:r w:rsidRPr="00BA5DC4">
                    <w:rPr>
                      <w:rFonts w:asciiTheme="majorHAnsi" w:hAnsiTheme="majorHAnsi"/>
                      <w:sz w:val="16"/>
                      <w:szCs w:val="16"/>
                    </w:rPr>
                    <w:t xml:space="preserve">/Equity </w:t>
                  </w:r>
                </w:p>
              </w:tc>
              <w:tc>
                <w:tcPr>
                  <w:tcW w:w="1129" w:type="dxa"/>
                </w:tcPr>
                <w:p w14:paraId="3BD7CDF4" w14:textId="73EF75BB" w:rsidR="00830F06" w:rsidRPr="00BA5DC4" w:rsidRDefault="009F6CD6" w:rsidP="00830F06">
                  <w:pPr>
                    <w:rPr>
                      <w:rFonts w:asciiTheme="majorHAnsi" w:hAnsiTheme="majorHAnsi"/>
                      <w:sz w:val="16"/>
                      <w:szCs w:val="16"/>
                    </w:rPr>
                  </w:pPr>
                  <w:r>
                    <w:rPr>
                      <w:rFonts w:asciiTheme="majorHAnsi" w:hAnsiTheme="majorHAnsi"/>
                      <w:sz w:val="16"/>
                      <w:szCs w:val="16"/>
                    </w:rPr>
                    <w:t>210.04</w:t>
                  </w:r>
                </w:p>
              </w:tc>
              <w:tc>
                <w:tcPr>
                  <w:tcW w:w="1080" w:type="dxa"/>
                </w:tcPr>
                <w:p w14:paraId="6104E666" w14:textId="43E4ADBA" w:rsidR="00E312E0" w:rsidRPr="00BA5DC4" w:rsidRDefault="00E312E0" w:rsidP="00830F06">
                  <w:pPr>
                    <w:rPr>
                      <w:rFonts w:asciiTheme="majorHAnsi" w:hAnsiTheme="majorHAnsi"/>
                      <w:sz w:val="16"/>
                      <w:szCs w:val="16"/>
                    </w:rPr>
                  </w:pPr>
                </w:p>
              </w:tc>
            </w:tr>
            <w:tr w:rsidR="00BA5DC4" w:rsidRPr="00BA5DC4" w14:paraId="261F133B" w14:textId="77777777" w:rsidTr="00FD0265">
              <w:tc>
                <w:tcPr>
                  <w:tcW w:w="1908" w:type="dxa"/>
                </w:tcPr>
                <w:p w14:paraId="0B1C1930" w14:textId="5020BC3E" w:rsidR="00830F06" w:rsidRPr="00BA5DC4" w:rsidRDefault="00830F06" w:rsidP="00FD0265">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w:t>
                  </w:r>
                  <w:r w:rsidR="00FD0265" w:rsidRPr="00BA5DC4">
                    <w:rPr>
                      <w:rFonts w:asciiTheme="majorHAnsi" w:hAnsiTheme="majorHAnsi"/>
                      <w:sz w:val="16"/>
                      <w:szCs w:val="16"/>
                    </w:rPr>
                    <w:t>FCF</w:t>
                  </w:r>
                  <w:proofErr w:type="gramEnd"/>
                  <w:r w:rsidRPr="00BA5DC4">
                    <w:rPr>
                      <w:rFonts w:asciiTheme="majorHAnsi" w:hAnsiTheme="majorHAnsi"/>
                      <w:sz w:val="16"/>
                      <w:szCs w:val="16"/>
                    </w:rPr>
                    <w:t xml:space="preserve"> / </w:t>
                  </w:r>
                  <w:r w:rsidR="00FD0265" w:rsidRPr="00BA5DC4">
                    <w:rPr>
                      <w:rFonts w:asciiTheme="majorHAnsi" w:hAnsiTheme="majorHAnsi"/>
                      <w:sz w:val="16"/>
                      <w:szCs w:val="16"/>
                    </w:rPr>
                    <w:t>Margin</w:t>
                  </w:r>
                  <w:r w:rsidRPr="00BA5DC4">
                    <w:rPr>
                      <w:rFonts w:asciiTheme="majorHAnsi" w:hAnsiTheme="majorHAnsi"/>
                      <w:sz w:val="16"/>
                      <w:szCs w:val="16"/>
                    </w:rPr>
                    <w:t xml:space="preserve"> </w:t>
                  </w:r>
                </w:p>
              </w:tc>
              <w:tc>
                <w:tcPr>
                  <w:tcW w:w="1129" w:type="dxa"/>
                  <w:shd w:val="clear" w:color="auto" w:fill="auto"/>
                </w:tcPr>
                <w:p w14:paraId="4FFEFCE9" w14:textId="620C4108" w:rsidR="00830F06" w:rsidRPr="00BA5DC4" w:rsidRDefault="00AC7C30" w:rsidP="00830F06">
                  <w:pPr>
                    <w:rPr>
                      <w:rFonts w:asciiTheme="majorHAnsi" w:hAnsiTheme="majorHAnsi"/>
                      <w:sz w:val="16"/>
                      <w:szCs w:val="16"/>
                    </w:rPr>
                  </w:pPr>
                  <w:r>
                    <w:rPr>
                      <w:rFonts w:asciiTheme="majorHAnsi" w:hAnsiTheme="majorHAnsi"/>
                      <w:sz w:val="16"/>
                      <w:szCs w:val="16"/>
                    </w:rPr>
                    <w:t>7.41%</w:t>
                  </w:r>
                </w:p>
              </w:tc>
              <w:tc>
                <w:tcPr>
                  <w:tcW w:w="1080" w:type="dxa"/>
                  <w:shd w:val="clear" w:color="auto" w:fill="auto"/>
                </w:tcPr>
                <w:p w14:paraId="04395283" w14:textId="0128E30C" w:rsidR="00830F06" w:rsidRPr="00BA5DC4" w:rsidRDefault="00E313B0" w:rsidP="00830F06">
                  <w:pPr>
                    <w:rPr>
                      <w:rFonts w:asciiTheme="majorHAnsi" w:hAnsiTheme="majorHAnsi"/>
                      <w:sz w:val="16"/>
                      <w:szCs w:val="16"/>
                    </w:rPr>
                  </w:pPr>
                  <w:r>
                    <w:rPr>
                      <w:rFonts w:asciiTheme="majorHAnsi" w:hAnsiTheme="majorHAnsi"/>
                      <w:sz w:val="16"/>
                      <w:szCs w:val="16"/>
                    </w:rPr>
                    <w:t>8.88%</w:t>
                  </w:r>
                </w:p>
              </w:tc>
            </w:tr>
            <w:tr w:rsidR="00BA5DC4" w:rsidRPr="00BA5DC4" w14:paraId="42F79EE5" w14:textId="77777777" w:rsidTr="00DA3564">
              <w:tc>
                <w:tcPr>
                  <w:tcW w:w="3037" w:type="dxa"/>
                  <w:gridSpan w:val="2"/>
                </w:tcPr>
                <w:p w14:paraId="11317549"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Cost of Debt</w:t>
                  </w:r>
                </w:p>
              </w:tc>
              <w:tc>
                <w:tcPr>
                  <w:tcW w:w="1080" w:type="dxa"/>
                </w:tcPr>
                <w:p w14:paraId="316D237F" w14:textId="06B32EB1" w:rsidR="00830F06" w:rsidRPr="00BA5DC4" w:rsidRDefault="00F4340F" w:rsidP="00830F06">
                  <w:pPr>
                    <w:rPr>
                      <w:rFonts w:asciiTheme="majorHAnsi" w:hAnsiTheme="majorHAnsi"/>
                      <w:sz w:val="16"/>
                      <w:szCs w:val="16"/>
                    </w:rPr>
                  </w:pPr>
                  <w:r>
                    <w:rPr>
                      <w:rFonts w:asciiTheme="majorHAnsi" w:hAnsiTheme="majorHAnsi"/>
                      <w:sz w:val="16"/>
                      <w:szCs w:val="16"/>
                    </w:rPr>
                    <w:t>2.5%</w:t>
                  </w:r>
                </w:p>
              </w:tc>
            </w:tr>
            <w:tr w:rsidR="00BA5DC4" w:rsidRPr="00BA5DC4" w14:paraId="67214880" w14:textId="77777777" w:rsidTr="00DA3564">
              <w:tc>
                <w:tcPr>
                  <w:tcW w:w="3037" w:type="dxa"/>
                  <w:gridSpan w:val="2"/>
                </w:tcPr>
                <w:p w14:paraId="30979647"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Tax Rate</w:t>
                  </w:r>
                </w:p>
              </w:tc>
              <w:tc>
                <w:tcPr>
                  <w:tcW w:w="1080" w:type="dxa"/>
                </w:tcPr>
                <w:p w14:paraId="426CE887" w14:textId="5BDB544F" w:rsidR="00830F06" w:rsidRPr="00BA5DC4" w:rsidRDefault="009C2D53" w:rsidP="00830F06">
                  <w:pPr>
                    <w:rPr>
                      <w:rFonts w:asciiTheme="majorHAnsi" w:hAnsiTheme="majorHAnsi"/>
                      <w:sz w:val="16"/>
                      <w:szCs w:val="16"/>
                    </w:rPr>
                  </w:pPr>
                  <w:r>
                    <w:rPr>
                      <w:rFonts w:asciiTheme="majorHAnsi" w:hAnsiTheme="majorHAnsi"/>
                      <w:sz w:val="16"/>
                      <w:szCs w:val="16"/>
                    </w:rPr>
                    <w:t>28%</w:t>
                  </w:r>
                </w:p>
              </w:tc>
            </w:tr>
            <w:tr w:rsidR="00BA5DC4" w:rsidRPr="00BA5DC4" w14:paraId="0F9564DE" w14:textId="77777777" w:rsidTr="00DA3564">
              <w:tc>
                <w:tcPr>
                  <w:tcW w:w="3037" w:type="dxa"/>
                  <w:gridSpan w:val="2"/>
                </w:tcPr>
                <w:p w14:paraId="02E73EF4"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Cost of Equity </w:t>
                  </w:r>
                </w:p>
              </w:tc>
              <w:tc>
                <w:tcPr>
                  <w:tcW w:w="1080" w:type="dxa"/>
                </w:tcPr>
                <w:p w14:paraId="7C66D20E" w14:textId="386DFCB8" w:rsidR="00830F06" w:rsidRPr="00BA5DC4" w:rsidRDefault="00F4340F" w:rsidP="00830F06">
                  <w:pPr>
                    <w:rPr>
                      <w:rFonts w:asciiTheme="majorHAnsi" w:hAnsiTheme="majorHAnsi"/>
                      <w:sz w:val="16"/>
                      <w:szCs w:val="16"/>
                    </w:rPr>
                  </w:pPr>
                  <w:r>
                    <w:rPr>
                      <w:rFonts w:asciiTheme="majorHAnsi" w:hAnsiTheme="majorHAnsi"/>
                      <w:sz w:val="16"/>
                      <w:szCs w:val="16"/>
                    </w:rPr>
                    <w:t>7.5%</w:t>
                  </w:r>
                </w:p>
              </w:tc>
            </w:tr>
            <w:tr w:rsidR="00BA5DC4" w:rsidRPr="00BA5DC4" w14:paraId="19A1F6C8" w14:textId="77777777" w:rsidTr="00DA3564">
              <w:tc>
                <w:tcPr>
                  <w:tcW w:w="3037" w:type="dxa"/>
                  <w:gridSpan w:val="2"/>
                </w:tcPr>
                <w:p w14:paraId="714B53EA"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WACC</w:t>
                  </w:r>
                </w:p>
              </w:tc>
              <w:tc>
                <w:tcPr>
                  <w:tcW w:w="1080" w:type="dxa"/>
                </w:tcPr>
                <w:p w14:paraId="71DF2BD8" w14:textId="5BE59379" w:rsidR="00830F06" w:rsidRPr="00BA5DC4" w:rsidRDefault="00F4340F" w:rsidP="00830F06">
                  <w:pPr>
                    <w:rPr>
                      <w:rFonts w:asciiTheme="majorHAnsi" w:hAnsiTheme="majorHAnsi"/>
                      <w:sz w:val="16"/>
                      <w:szCs w:val="16"/>
                    </w:rPr>
                  </w:pPr>
                  <w:r>
                    <w:rPr>
                      <w:rFonts w:asciiTheme="majorHAnsi" w:hAnsiTheme="majorHAnsi"/>
                      <w:sz w:val="16"/>
                      <w:szCs w:val="16"/>
                    </w:rPr>
                    <w:t>6.8%</w:t>
                  </w:r>
                </w:p>
              </w:tc>
            </w:tr>
            <w:tr w:rsidR="00BA5DC4" w:rsidRPr="00BA5DC4" w14:paraId="48232758" w14:textId="77777777" w:rsidTr="002D3CFC">
              <w:trPr>
                <w:trHeight w:val="197"/>
              </w:trPr>
              <w:tc>
                <w:tcPr>
                  <w:tcW w:w="3037" w:type="dxa"/>
                  <w:gridSpan w:val="2"/>
                </w:tcPr>
                <w:p w14:paraId="75850D20"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Perpetuity growth rate </w:t>
                  </w:r>
                </w:p>
              </w:tc>
              <w:tc>
                <w:tcPr>
                  <w:tcW w:w="1080" w:type="dxa"/>
                </w:tcPr>
                <w:p w14:paraId="0C5586DB" w14:textId="56B73531" w:rsidR="00830F06" w:rsidRPr="00BA5DC4" w:rsidRDefault="009C2D53" w:rsidP="00830F06">
                  <w:pPr>
                    <w:rPr>
                      <w:rFonts w:asciiTheme="majorHAnsi" w:hAnsiTheme="majorHAnsi"/>
                      <w:sz w:val="16"/>
                      <w:szCs w:val="16"/>
                    </w:rPr>
                  </w:pPr>
                  <w:r>
                    <w:rPr>
                      <w:rFonts w:asciiTheme="majorHAnsi" w:hAnsiTheme="majorHAnsi"/>
                      <w:sz w:val="16"/>
                      <w:szCs w:val="16"/>
                    </w:rPr>
                    <w:t>3%</w:t>
                  </w:r>
                </w:p>
              </w:tc>
            </w:tr>
          </w:tbl>
          <w:p w14:paraId="4363BD08" w14:textId="77777777" w:rsidR="009F0D12" w:rsidRPr="00BA5DC4" w:rsidRDefault="009F0D12" w:rsidP="009F0D12">
            <w:pPr>
              <w:jc w:val="both"/>
              <w:rPr>
                <w:rFonts w:asciiTheme="majorHAnsi" w:hAnsiTheme="majorHAnsi"/>
                <w:b/>
                <w:sz w:val="16"/>
                <w:szCs w:val="16"/>
              </w:rPr>
            </w:pPr>
            <w:r w:rsidRPr="00BA5DC4">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BA5DC4" w:rsidRPr="00BA5DC4" w14:paraId="2502AA66" w14:textId="77777777" w:rsidTr="00FB4741">
              <w:tc>
                <w:tcPr>
                  <w:tcW w:w="1610" w:type="dxa"/>
                  <w:shd w:val="clear" w:color="auto" w:fill="DBE5F1" w:themeFill="accent1" w:themeFillTint="33"/>
                </w:tcPr>
                <w:p w14:paraId="6457A1D0" w14:textId="20E60521" w:rsidR="009F0D12" w:rsidRPr="00BA5DC4" w:rsidRDefault="009F0D12" w:rsidP="00766C69">
                  <w:pPr>
                    <w:jc w:val="both"/>
                    <w:rPr>
                      <w:rFonts w:asciiTheme="majorHAnsi" w:hAnsiTheme="majorHAnsi"/>
                      <w:sz w:val="16"/>
                      <w:szCs w:val="16"/>
                    </w:rPr>
                  </w:pPr>
                  <w:r w:rsidRPr="00BA5DC4">
                    <w:rPr>
                      <w:rFonts w:asciiTheme="majorHAnsi" w:hAnsiTheme="majorHAnsi"/>
                      <w:sz w:val="16"/>
                      <w:szCs w:val="16"/>
                    </w:rPr>
                    <w:t>Buy</w:t>
                  </w:r>
                  <w:r w:rsidR="00672AB0">
                    <w:rPr>
                      <w:rFonts w:asciiTheme="majorHAnsi" w:hAnsiTheme="majorHAnsi"/>
                      <w:sz w:val="16"/>
                      <w:szCs w:val="16"/>
                    </w:rPr>
                    <w:t>:11</w:t>
                  </w:r>
                </w:p>
              </w:tc>
              <w:tc>
                <w:tcPr>
                  <w:tcW w:w="1077" w:type="dxa"/>
                  <w:shd w:val="clear" w:color="auto" w:fill="DBE5F1" w:themeFill="accent1" w:themeFillTint="33"/>
                </w:tcPr>
                <w:p w14:paraId="10E79476" w14:textId="5E0019FB" w:rsidR="009F0D12" w:rsidRPr="00BA5DC4" w:rsidRDefault="007B1B8F" w:rsidP="009F0D12">
                  <w:pPr>
                    <w:jc w:val="both"/>
                    <w:rPr>
                      <w:rFonts w:asciiTheme="majorHAnsi" w:hAnsiTheme="majorHAnsi"/>
                      <w:sz w:val="16"/>
                      <w:szCs w:val="16"/>
                    </w:rPr>
                  </w:pPr>
                  <w:r w:rsidRPr="00BA5DC4">
                    <w:rPr>
                      <w:rFonts w:asciiTheme="majorHAnsi" w:hAnsiTheme="majorHAnsi"/>
                      <w:sz w:val="16"/>
                      <w:szCs w:val="16"/>
                    </w:rPr>
                    <w:t>Hold</w:t>
                  </w:r>
                  <w:r w:rsidR="009F0D12" w:rsidRPr="00BA5DC4">
                    <w:rPr>
                      <w:rFonts w:asciiTheme="majorHAnsi" w:hAnsiTheme="majorHAnsi"/>
                      <w:sz w:val="16"/>
                      <w:szCs w:val="16"/>
                    </w:rPr>
                    <w:t xml:space="preserve">: </w:t>
                  </w:r>
                  <w:r w:rsidR="00672AB0">
                    <w:rPr>
                      <w:rFonts w:asciiTheme="majorHAnsi" w:hAnsiTheme="majorHAnsi"/>
                      <w:sz w:val="16"/>
                      <w:szCs w:val="16"/>
                    </w:rPr>
                    <w:t>13</w:t>
                  </w:r>
                </w:p>
              </w:tc>
              <w:tc>
                <w:tcPr>
                  <w:tcW w:w="1407" w:type="dxa"/>
                  <w:shd w:val="clear" w:color="auto" w:fill="DBE5F1" w:themeFill="accent1" w:themeFillTint="33"/>
                </w:tcPr>
                <w:p w14:paraId="1F373BED" w14:textId="15E6E9BD" w:rsidR="009F0D12" w:rsidRPr="00BA5DC4" w:rsidRDefault="00932CE0" w:rsidP="009F0D12">
                  <w:pPr>
                    <w:jc w:val="both"/>
                    <w:rPr>
                      <w:rFonts w:asciiTheme="majorHAnsi" w:hAnsiTheme="majorHAnsi"/>
                      <w:sz w:val="16"/>
                      <w:szCs w:val="16"/>
                    </w:rPr>
                  </w:pPr>
                  <w:r>
                    <w:rPr>
                      <w:rFonts w:asciiTheme="majorHAnsi" w:hAnsiTheme="majorHAnsi"/>
                      <w:sz w:val="16"/>
                      <w:szCs w:val="16"/>
                    </w:rPr>
                    <w:t>Sell:0</w:t>
                  </w:r>
                </w:p>
              </w:tc>
            </w:tr>
            <w:tr w:rsidR="00BA5DC4" w:rsidRPr="00BA5DC4" w14:paraId="0A705346" w14:textId="77777777" w:rsidTr="00FB4741">
              <w:tc>
                <w:tcPr>
                  <w:tcW w:w="1610" w:type="dxa"/>
                  <w:shd w:val="clear" w:color="auto" w:fill="DBE5F1" w:themeFill="accent1" w:themeFillTint="33"/>
                </w:tcPr>
                <w:p w14:paraId="7897F5B6" w14:textId="4F317FB7" w:rsidR="00DF636E" w:rsidRPr="00BA5DC4" w:rsidRDefault="00DF636E" w:rsidP="00DF636E">
                  <w:pPr>
                    <w:jc w:val="both"/>
                    <w:rPr>
                      <w:rFonts w:asciiTheme="majorHAnsi" w:hAnsiTheme="majorHAnsi"/>
                      <w:sz w:val="16"/>
                      <w:szCs w:val="16"/>
                    </w:rPr>
                  </w:pPr>
                  <w:r w:rsidRPr="00BA5DC4">
                    <w:rPr>
                      <w:rFonts w:asciiTheme="majorHAnsi" w:hAnsiTheme="majorHAnsi"/>
                      <w:sz w:val="16"/>
                      <w:szCs w:val="16"/>
                    </w:rPr>
                    <w:t>Target Price Range</w:t>
                  </w:r>
                </w:p>
              </w:tc>
              <w:tc>
                <w:tcPr>
                  <w:tcW w:w="1077" w:type="dxa"/>
                  <w:shd w:val="clear" w:color="auto" w:fill="DBE5F1" w:themeFill="accent1" w:themeFillTint="33"/>
                </w:tcPr>
                <w:p w14:paraId="78BA4ECF" w14:textId="36DF5B09" w:rsidR="00DF636E" w:rsidRPr="00BA5DC4" w:rsidRDefault="008D09EA" w:rsidP="00DF636E">
                  <w:pPr>
                    <w:jc w:val="both"/>
                    <w:rPr>
                      <w:rFonts w:asciiTheme="majorHAnsi" w:hAnsiTheme="majorHAnsi"/>
                      <w:sz w:val="16"/>
                      <w:szCs w:val="16"/>
                    </w:rPr>
                  </w:pPr>
                  <w:r>
                    <w:rPr>
                      <w:rFonts w:asciiTheme="majorHAnsi" w:hAnsiTheme="majorHAnsi"/>
                      <w:sz w:val="16"/>
                      <w:szCs w:val="16"/>
                    </w:rPr>
                    <w:t>291-363</w:t>
                  </w:r>
                </w:p>
              </w:tc>
              <w:tc>
                <w:tcPr>
                  <w:tcW w:w="1407" w:type="dxa"/>
                  <w:shd w:val="clear" w:color="auto" w:fill="DBE5F1" w:themeFill="accent1" w:themeFillTint="33"/>
                </w:tcPr>
                <w:p w14:paraId="1E6E599B" w14:textId="20858BA1" w:rsidR="00DF636E" w:rsidRPr="00BA5DC4" w:rsidRDefault="00DF636E" w:rsidP="00DF636E">
                  <w:pPr>
                    <w:jc w:val="both"/>
                    <w:rPr>
                      <w:rFonts w:asciiTheme="majorHAnsi" w:hAnsiTheme="majorHAnsi"/>
                      <w:sz w:val="16"/>
                      <w:szCs w:val="16"/>
                    </w:rPr>
                  </w:pPr>
                </w:p>
              </w:tc>
            </w:tr>
            <w:tr w:rsidR="00BA5DC4" w:rsidRPr="00BA5DC4" w14:paraId="18B2C8FA" w14:textId="77777777" w:rsidTr="00FB4741">
              <w:tc>
                <w:tcPr>
                  <w:tcW w:w="1610" w:type="dxa"/>
                </w:tcPr>
                <w:p w14:paraId="12374E3E" w14:textId="54071C10" w:rsidR="00DF636E" w:rsidRPr="00BA5DC4" w:rsidRDefault="00DF636E" w:rsidP="00DF636E">
                  <w:pPr>
                    <w:jc w:val="both"/>
                    <w:rPr>
                      <w:rFonts w:asciiTheme="majorHAnsi" w:hAnsiTheme="majorHAnsi"/>
                      <w:sz w:val="16"/>
                      <w:szCs w:val="16"/>
                    </w:rPr>
                  </w:pPr>
                </w:p>
              </w:tc>
              <w:tc>
                <w:tcPr>
                  <w:tcW w:w="1077" w:type="dxa"/>
                </w:tcPr>
                <w:p w14:paraId="6EC161A2" w14:textId="6B87CE6D" w:rsidR="00DF636E" w:rsidRPr="00BA5DC4" w:rsidRDefault="00DF636E" w:rsidP="00DF636E">
                  <w:pPr>
                    <w:jc w:val="both"/>
                    <w:rPr>
                      <w:rFonts w:asciiTheme="majorHAnsi" w:hAnsiTheme="majorHAnsi"/>
                      <w:sz w:val="16"/>
                      <w:szCs w:val="16"/>
                    </w:rPr>
                  </w:pPr>
                </w:p>
              </w:tc>
              <w:tc>
                <w:tcPr>
                  <w:tcW w:w="1407" w:type="dxa"/>
                </w:tcPr>
                <w:p w14:paraId="0BCB7E23" w14:textId="3B9FA11D" w:rsidR="00DF636E" w:rsidRPr="00BA5DC4" w:rsidRDefault="00DF636E" w:rsidP="00DF636E">
                  <w:pPr>
                    <w:jc w:val="both"/>
                    <w:rPr>
                      <w:rFonts w:asciiTheme="majorHAnsi" w:hAnsiTheme="majorHAnsi"/>
                      <w:sz w:val="16"/>
                      <w:szCs w:val="16"/>
                    </w:rPr>
                  </w:pPr>
                </w:p>
              </w:tc>
            </w:tr>
            <w:tr w:rsidR="00BA5DC4" w:rsidRPr="00BA5DC4" w14:paraId="35B4D85C" w14:textId="77777777" w:rsidTr="00FB4741">
              <w:trPr>
                <w:trHeight w:val="215"/>
              </w:trPr>
              <w:tc>
                <w:tcPr>
                  <w:tcW w:w="1610" w:type="dxa"/>
                </w:tcPr>
                <w:p w14:paraId="1DD4E482" w14:textId="7AF75D48" w:rsidR="00DF636E" w:rsidRPr="00BA5DC4" w:rsidRDefault="00DF636E" w:rsidP="00DF636E">
                  <w:pPr>
                    <w:jc w:val="both"/>
                    <w:rPr>
                      <w:rFonts w:asciiTheme="majorHAnsi" w:hAnsiTheme="majorHAnsi"/>
                      <w:sz w:val="16"/>
                      <w:szCs w:val="16"/>
                    </w:rPr>
                  </w:pPr>
                </w:p>
              </w:tc>
              <w:tc>
                <w:tcPr>
                  <w:tcW w:w="1077" w:type="dxa"/>
                </w:tcPr>
                <w:p w14:paraId="0B4EFFDC" w14:textId="6BA6D99D" w:rsidR="00DF636E" w:rsidRPr="00BA5DC4" w:rsidRDefault="00DF636E" w:rsidP="00DF636E">
                  <w:pPr>
                    <w:jc w:val="both"/>
                    <w:rPr>
                      <w:rFonts w:asciiTheme="majorHAnsi" w:hAnsiTheme="majorHAnsi"/>
                      <w:sz w:val="16"/>
                      <w:szCs w:val="16"/>
                    </w:rPr>
                  </w:pPr>
                </w:p>
              </w:tc>
              <w:tc>
                <w:tcPr>
                  <w:tcW w:w="1407" w:type="dxa"/>
                </w:tcPr>
                <w:p w14:paraId="70BA49F9" w14:textId="4D3E5745" w:rsidR="00DF636E" w:rsidRPr="00BA5DC4" w:rsidRDefault="00DF636E" w:rsidP="00DF636E">
                  <w:pPr>
                    <w:jc w:val="both"/>
                    <w:rPr>
                      <w:rFonts w:asciiTheme="majorHAnsi" w:hAnsiTheme="majorHAnsi"/>
                      <w:sz w:val="16"/>
                      <w:szCs w:val="16"/>
                    </w:rPr>
                  </w:pPr>
                </w:p>
              </w:tc>
            </w:tr>
            <w:tr w:rsidR="00BA5DC4" w:rsidRPr="00BA5DC4" w14:paraId="0BBF9B66" w14:textId="77777777" w:rsidTr="00FE54D9">
              <w:trPr>
                <w:trHeight w:val="215"/>
              </w:trPr>
              <w:tc>
                <w:tcPr>
                  <w:tcW w:w="4094" w:type="dxa"/>
                  <w:gridSpan w:val="3"/>
                </w:tcPr>
                <w:p w14:paraId="22CC1EA0" w14:textId="114F844D" w:rsidR="007B1B8F" w:rsidRPr="00BA5DC4" w:rsidRDefault="00DB074A" w:rsidP="00DF636E">
                  <w:pPr>
                    <w:jc w:val="both"/>
                    <w:rPr>
                      <w:rFonts w:asciiTheme="majorHAnsi" w:hAnsiTheme="majorHAnsi"/>
                      <w:sz w:val="16"/>
                      <w:szCs w:val="16"/>
                    </w:rPr>
                  </w:pPr>
                  <w:r>
                    <w:rPr>
                      <w:rFonts w:asciiTheme="majorHAnsi" w:hAnsiTheme="majorHAnsi"/>
                      <w:sz w:val="16"/>
                      <w:szCs w:val="16"/>
                    </w:rPr>
                    <w:t>Source: Bloomberg</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77777777" w:rsidR="00830F06" w:rsidRPr="00D9079F" w:rsidRDefault="00830F06" w:rsidP="00443ED9">
      <w:pPr>
        <w:ind w:left="-1440"/>
        <w:jc w:val="both"/>
        <w:rPr>
          <w:rFonts w:asciiTheme="majorHAnsi" w:hAnsiTheme="majorHAnsi"/>
          <w:b/>
          <w:sz w:val="16"/>
          <w:szCs w:val="16"/>
        </w:rPr>
      </w:pPr>
    </w:p>
    <w:tbl>
      <w:tblPr>
        <w:tblStyle w:val="TableGrid"/>
        <w:tblW w:w="11744" w:type="dxa"/>
        <w:tblInd w:w="-1440" w:type="dxa"/>
        <w:tblLayout w:type="fixed"/>
        <w:tblLook w:val="04A0" w:firstRow="1" w:lastRow="0" w:firstColumn="1" w:lastColumn="0" w:noHBand="0" w:noVBand="1"/>
      </w:tblPr>
      <w:tblGrid>
        <w:gridCol w:w="7488"/>
        <w:gridCol w:w="4256"/>
      </w:tblGrid>
      <w:tr w:rsidR="00766C69" w:rsidRPr="00D9079F" w14:paraId="660DEC2C" w14:textId="77777777" w:rsidTr="00D50F9B">
        <w:tc>
          <w:tcPr>
            <w:tcW w:w="748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256" w:type="dxa"/>
            <w:shd w:val="clear" w:color="auto" w:fill="365F91" w:themeFill="accent1" w:themeFillShade="BF"/>
          </w:tcPr>
          <w:p w14:paraId="335BDBD9" w14:textId="109523C3" w:rsidR="00766C69" w:rsidRPr="00D9079F" w:rsidRDefault="00766C69" w:rsidP="00DA3564">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DB7E3D">
        <w:trPr>
          <w:trHeight w:val="2537"/>
        </w:trPr>
        <w:tc>
          <w:tcPr>
            <w:tcW w:w="7488" w:type="dxa"/>
          </w:tcPr>
          <w:tbl>
            <w:tblPr>
              <w:tblStyle w:val="TableGrid"/>
              <w:tblW w:w="6565" w:type="dxa"/>
              <w:tblLayout w:type="fixed"/>
              <w:tblLook w:val="04A0" w:firstRow="1" w:lastRow="0" w:firstColumn="1" w:lastColumn="0" w:noHBand="0" w:noVBand="1"/>
            </w:tblPr>
            <w:tblGrid>
              <w:gridCol w:w="1525"/>
              <w:gridCol w:w="1050"/>
              <w:gridCol w:w="900"/>
              <w:gridCol w:w="912"/>
              <w:gridCol w:w="918"/>
              <w:gridCol w:w="1260"/>
            </w:tblGrid>
            <w:tr w:rsidR="00AF0C8D" w:rsidRPr="00D9079F" w14:paraId="03A7F5D8" w14:textId="77777777" w:rsidTr="003F0760">
              <w:tc>
                <w:tcPr>
                  <w:tcW w:w="1525" w:type="dxa"/>
                  <w:shd w:val="clear" w:color="auto" w:fill="DBE5F1" w:themeFill="accent1" w:themeFillTint="33"/>
                </w:tcPr>
                <w:p w14:paraId="18F981FE" w14:textId="10471A60" w:rsidR="00AF0C8D" w:rsidRPr="002B1DA1" w:rsidRDefault="00AF0C8D" w:rsidP="00AF0C8D">
                  <w:pPr>
                    <w:rPr>
                      <w:rFonts w:asciiTheme="majorHAnsi" w:hAnsiTheme="majorHAnsi"/>
                      <w:sz w:val="16"/>
                      <w:szCs w:val="16"/>
                    </w:rPr>
                  </w:pPr>
                </w:p>
              </w:tc>
              <w:tc>
                <w:tcPr>
                  <w:tcW w:w="1050" w:type="dxa"/>
                  <w:shd w:val="clear" w:color="auto" w:fill="DBE5F1" w:themeFill="accent1" w:themeFillTint="33"/>
                </w:tcPr>
                <w:p w14:paraId="533159FD" w14:textId="27B814BE" w:rsidR="00AF0C8D" w:rsidRPr="002B1DA1" w:rsidRDefault="003F0760" w:rsidP="00AF0C8D">
                  <w:pPr>
                    <w:rPr>
                      <w:rFonts w:asciiTheme="majorHAnsi" w:hAnsiTheme="majorHAnsi"/>
                      <w:sz w:val="16"/>
                      <w:szCs w:val="16"/>
                    </w:rPr>
                  </w:pPr>
                  <w:r>
                    <w:rPr>
                      <w:rFonts w:asciiTheme="majorHAnsi" w:hAnsiTheme="majorHAnsi"/>
                      <w:sz w:val="16"/>
                      <w:szCs w:val="16"/>
                    </w:rPr>
                    <w:t>GD</w:t>
                  </w:r>
                </w:p>
              </w:tc>
              <w:tc>
                <w:tcPr>
                  <w:tcW w:w="900" w:type="dxa"/>
                  <w:shd w:val="clear" w:color="auto" w:fill="DBE5F1" w:themeFill="accent1" w:themeFillTint="33"/>
                </w:tcPr>
                <w:p w14:paraId="488ED66B" w14:textId="35254B81" w:rsidR="00AF0C8D" w:rsidRPr="002B1DA1" w:rsidRDefault="003F0760" w:rsidP="00AF0C8D">
                  <w:pPr>
                    <w:rPr>
                      <w:rFonts w:asciiTheme="majorHAnsi" w:hAnsiTheme="majorHAnsi"/>
                      <w:sz w:val="16"/>
                      <w:szCs w:val="16"/>
                    </w:rPr>
                  </w:pPr>
                  <w:r>
                    <w:rPr>
                      <w:rFonts w:asciiTheme="majorHAnsi" w:hAnsiTheme="majorHAnsi"/>
                      <w:sz w:val="16"/>
                      <w:szCs w:val="16"/>
                    </w:rPr>
                    <w:t>Lockheed</w:t>
                  </w:r>
                  <w:r w:rsidR="00AF0C8D">
                    <w:rPr>
                      <w:rFonts w:asciiTheme="majorHAnsi" w:hAnsiTheme="majorHAnsi"/>
                      <w:sz w:val="16"/>
                      <w:szCs w:val="16"/>
                    </w:rPr>
                    <w:t xml:space="preserve"> </w:t>
                  </w:r>
                </w:p>
              </w:tc>
              <w:tc>
                <w:tcPr>
                  <w:tcW w:w="912" w:type="dxa"/>
                  <w:shd w:val="clear" w:color="auto" w:fill="DBE5F1" w:themeFill="accent1" w:themeFillTint="33"/>
                </w:tcPr>
                <w:p w14:paraId="36FCBD39" w14:textId="6AFB31D0" w:rsidR="00AF0C8D" w:rsidRPr="002B1DA1" w:rsidRDefault="003F0760" w:rsidP="00AF0C8D">
                  <w:pPr>
                    <w:rPr>
                      <w:rFonts w:asciiTheme="majorHAnsi" w:hAnsiTheme="majorHAnsi"/>
                      <w:sz w:val="16"/>
                      <w:szCs w:val="16"/>
                    </w:rPr>
                  </w:pPr>
                  <w:r>
                    <w:rPr>
                      <w:rFonts w:asciiTheme="majorHAnsi" w:hAnsiTheme="majorHAnsi"/>
                      <w:sz w:val="16"/>
                      <w:szCs w:val="16"/>
                    </w:rPr>
                    <w:t>Raytheon</w:t>
                  </w:r>
                </w:p>
              </w:tc>
              <w:tc>
                <w:tcPr>
                  <w:tcW w:w="918" w:type="dxa"/>
                  <w:shd w:val="clear" w:color="auto" w:fill="DBE5F1" w:themeFill="accent1" w:themeFillTint="33"/>
                </w:tcPr>
                <w:p w14:paraId="18F40648" w14:textId="70F12A58" w:rsidR="00AF0C8D" w:rsidRPr="002B1DA1" w:rsidRDefault="003F0760" w:rsidP="00AF0C8D">
                  <w:pPr>
                    <w:rPr>
                      <w:rFonts w:asciiTheme="majorHAnsi" w:hAnsiTheme="majorHAnsi"/>
                      <w:sz w:val="16"/>
                      <w:szCs w:val="16"/>
                    </w:rPr>
                  </w:pPr>
                  <w:r>
                    <w:rPr>
                      <w:rFonts w:asciiTheme="majorHAnsi" w:hAnsiTheme="majorHAnsi"/>
                      <w:sz w:val="16"/>
                      <w:szCs w:val="16"/>
                    </w:rPr>
                    <w:t>UTC</w:t>
                  </w:r>
                </w:p>
              </w:tc>
              <w:tc>
                <w:tcPr>
                  <w:tcW w:w="1260" w:type="dxa"/>
                  <w:shd w:val="clear" w:color="auto" w:fill="DBE5F1" w:themeFill="accent1" w:themeFillTint="33"/>
                </w:tcPr>
                <w:p w14:paraId="78007BAA" w14:textId="254843AB" w:rsidR="00AF0C8D" w:rsidRPr="002B1DA1" w:rsidRDefault="00AF0C8D" w:rsidP="00AF0C8D">
                  <w:pPr>
                    <w:rPr>
                      <w:rFonts w:asciiTheme="majorHAnsi" w:hAnsiTheme="majorHAnsi"/>
                      <w:sz w:val="16"/>
                      <w:szCs w:val="16"/>
                    </w:rPr>
                  </w:pPr>
                  <w:r w:rsidRPr="002B1DA1">
                    <w:rPr>
                      <w:rFonts w:asciiTheme="majorHAnsi" w:hAnsiTheme="majorHAnsi"/>
                      <w:sz w:val="16"/>
                      <w:szCs w:val="16"/>
                    </w:rPr>
                    <w:t>Industry Avg.*</w:t>
                  </w:r>
                </w:p>
              </w:tc>
            </w:tr>
            <w:tr w:rsidR="00E313B0" w:rsidRPr="00D9079F" w14:paraId="5DA42BF7" w14:textId="77777777" w:rsidTr="003F0760">
              <w:tc>
                <w:tcPr>
                  <w:tcW w:w="1525" w:type="dxa"/>
                </w:tcPr>
                <w:p w14:paraId="5D8F0BAD" w14:textId="77777777" w:rsidR="00E313B0" w:rsidRPr="00D9079F" w:rsidRDefault="00E313B0" w:rsidP="00E313B0">
                  <w:pPr>
                    <w:rPr>
                      <w:rFonts w:asciiTheme="majorHAnsi" w:hAnsiTheme="majorHAnsi"/>
                      <w:sz w:val="16"/>
                      <w:szCs w:val="16"/>
                    </w:rPr>
                  </w:pPr>
                  <w:r w:rsidRPr="00D9079F">
                    <w:rPr>
                      <w:rFonts w:asciiTheme="majorHAnsi" w:hAnsiTheme="majorHAnsi"/>
                      <w:sz w:val="16"/>
                      <w:szCs w:val="16"/>
                    </w:rPr>
                    <w:t>P/E</w:t>
                  </w:r>
                </w:p>
              </w:tc>
              <w:tc>
                <w:tcPr>
                  <w:tcW w:w="1050" w:type="dxa"/>
                  <w:vAlign w:val="center"/>
                </w:tcPr>
                <w:p w14:paraId="2D8D2916" w14:textId="23EA821F" w:rsidR="00E313B0" w:rsidRPr="00BA5DC4" w:rsidRDefault="00E313B0" w:rsidP="00E313B0">
                  <w:pPr>
                    <w:rPr>
                      <w:rFonts w:asciiTheme="majorHAnsi" w:hAnsiTheme="majorHAnsi"/>
                      <w:sz w:val="16"/>
                      <w:szCs w:val="16"/>
                    </w:rPr>
                  </w:pPr>
                  <w:r>
                    <w:rPr>
                      <w:rFonts w:asciiTheme="majorHAnsi" w:hAnsiTheme="majorHAnsi"/>
                      <w:sz w:val="16"/>
                      <w:szCs w:val="16"/>
                    </w:rPr>
                    <w:t>21.24</w:t>
                  </w:r>
                </w:p>
              </w:tc>
              <w:tc>
                <w:tcPr>
                  <w:tcW w:w="900" w:type="dxa"/>
                  <w:vAlign w:val="center"/>
                </w:tcPr>
                <w:p w14:paraId="574D15A5" w14:textId="52F1D9F6" w:rsidR="00E313B0" w:rsidRPr="00BA5DC4" w:rsidRDefault="00E313B0" w:rsidP="00E313B0">
                  <w:pPr>
                    <w:rPr>
                      <w:rFonts w:asciiTheme="majorHAnsi" w:hAnsiTheme="majorHAnsi"/>
                      <w:sz w:val="16"/>
                      <w:szCs w:val="16"/>
                    </w:rPr>
                  </w:pPr>
                  <w:r>
                    <w:rPr>
                      <w:rFonts w:asciiTheme="majorHAnsi" w:hAnsiTheme="majorHAnsi"/>
                      <w:sz w:val="16"/>
                      <w:szCs w:val="16"/>
                    </w:rPr>
                    <w:t>25.03</w:t>
                  </w:r>
                </w:p>
              </w:tc>
              <w:tc>
                <w:tcPr>
                  <w:tcW w:w="912" w:type="dxa"/>
                  <w:vAlign w:val="center"/>
                </w:tcPr>
                <w:p w14:paraId="53BFCC21" w14:textId="6E4951FB" w:rsidR="00E313B0" w:rsidRPr="00BA5DC4" w:rsidRDefault="00E313B0" w:rsidP="00E313B0">
                  <w:pPr>
                    <w:rPr>
                      <w:rFonts w:asciiTheme="majorHAnsi" w:hAnsiTheme="majorHAnsi"/>
                      <w:sz w:val="16"/>
                      <w:szCs w:val="16"/>
                    </w:rPr>
                  </w:pPr>
                  <w:r>
                    <w:rPr>
                      <w:rFonts w:asciiTheme="majorHAnsi" w:hAnsiTheme="majorHAnsi"/>
                      <w:sz w:val="16"/>
                      <w:szCs w:val="16"/>
                    </w:rPr>
                    <w:t>25.87</w:t>
                  </w:r>
                </w:p>
              </w:tc>
              <w:tc>
                <w:tcPr>
                  <w:tcW w:w="918" w:type="dxa"/>
                  <w:vAlign w:val="center"/>
                </w:tcPr>
                <w:p w14:paraId="0006F77E" w14:textId="5E77C16A" w:rsidR="00E313B0" w:rsidRPr="00BA5DC4" w:rsidRDefault="00E313B0" w:rsidP="00E313B0">
                  <w:pPr>
                    <w:rPr>
                      <w:rFonts w:asciiTheme="majorHAnsi" w:hAnsiTheme="majorHAnsi"/>
                      <w:sz w:val="16"/>
                      <w:szCs w:val="16"/>
                    </w:rPr>
                  </w:pPr>
                  <w:r>
                    <w:rPr>
                      <w:rFonts w:asciiTheme="majorHAnsi" w:hAnsiTheme="majorHAnsi"/>
                      <w:sz w:val="16"/>
                      <w:szCs w:val="16"/>
                    </w:rPr>
                    <w:t>18.10</w:t>
                  </w:r>
                </w:p>
              </w:tc>
              <w:tc>
                <w:tcPr>
                  <w:tcW w:w="1260" w:type="dxa"/>
                  <w:vAlign w:val="center"/>
                </w:tcPr>
                <w:p w14:paraId="7076EAC1" w14:textId="1C261747" w:rsidR="00E313B0" w:rsidRPr="00BA5DC4" w:rsidRDefault="00E313B0" w:rsidP="00E313B0">
                  <w:pPr>
                    <w:rPr>
                      <w:rFonts w:asciiTheme="majorHAnsi" w:hAnsiTheme="majorHAnsi"/>
                      <w:sz w:val="16"/>
                      <w:szCs w:val="16"/>
                    </w:rPr>
                  </w:pPr>
                  <w:r>
                    <w:rPr>
                      <w:rFonts w:asciiTheme="majorHAnsi" w:hAnsiTheme="majorHAnsi"/>
                      <w:sz w:val="16"/>
                      <w:szCs w:val="16"/>
                    </w:rPr>
                    <w:t>29.42</w:t>
                  </w:r>
                </w:p>
              </w:tc>
            </w:tr>
            <w:tr w:rsidR="00E313B0" w:rsidRPr="00D9079F" w14:paraId="3CF28431" w14:textId="77777777" w:rsidTr="003F0760">
              <w:tc>
                <w:tcPr>
                  <w:tcW w:w="1525" w:type="dxa"/>
                </w:tcPr>
                <w:p w14:paraId="7E3790DF" w14:textId="77777777" w:rsidR="00E313B0" w:rsidRPr="00D9079F" w:rsidRDefault="00E313B0" w:rsidP="00E313B0">
                  <w:pPr>
                    <w:rPr>
                      <w:rFonts w:asciiTheme="majorHAnsi" w:hAnsiTheme="majorHAnsi"/>
                      <w:sz w:val="16"/>
                      <w:szCs w:val="16"/>
                    </w:rPr>
                  </w:pPr>
                  <w:r w:rsidRPr="00D9079F">
                    <w:rPr>
                      <w:rFonts w:asciiTheme="majorHAnsi" w:hAnsiTheme="majorHAnsi"/>
                      <w:sz w:val="16"/>
                      <w:szCs w:val="16"/>
                    </w:rPr>
                    <w:t>P/B</w:t>
                  </w:r>
                </w:p>
              </w:tc>
              <w:tc>
                <w:tcPr>
                  <w:tcW w:w="1050" w:type="dxa"/>
                  <w:vAlign w:val="center"/>
                </w:tcPr>
                <w:p w14:paraId="660D1149" w14:textId="3F29626A" w:rsidR="00E313B0" w:rsidRPr="00BA5DC4" w:rsidRDefault="00E313B0" w:rsidP="00E313B0">
                  <w:pPr>
                    <w:rPr>
                      <w:rFonts w:asciiTheme="majorHAnsi" w:hAnsiTheme="majorHAnsi"/>
                      <w:sz w:val="16"/>
                      <w:szCs w:val="16"/>
                    </w:rPr>
                  </w:pPr>
                  <w:r>
                    <w:rPr>
                      <w:rFonts w:asciiTheme="majorHAnsi" w:hAnsiTheme="majorHAnsi"/>
                      <w:sz w:val="16"/>
                      <w:szCs w:val="16"/>
                    </w:rPr>
                    <w:t>6.25</w:t>
                  </w:r>
                </w:p>
              </w:tc>
              <w:tc>
                <w:tcPr>
                  <w:tcW w:w="900" w:type="dxa"/>
                  <w:vAlign w:val="center"/>
                </w:tcPr>
                <w:p w14:paraId="2E4744B0" w14:textId="581AD9CB" w:rsidR="00E313B0" w:rsidRPr="00BA5DC4" w:rsidRDefault="00E313B0" w:rsidP="00E313B0">
                  <w:pPr>
                    <w:rPr>
                      <w:rFonts w:asciiTheme="majorHAnsi" w:hAnsiTheme="majorHAnsi"/>
                      <w:sz w:val="16"/>
                      <w:szCs w:val="16"/>
                    </w:rPr>
                  </w:pPr>
                  <w:r>
                    <w:rPr>
                      <w:rFonts w:asciiTheme="majorHAnsi" w:hAnsiTheme="majorHAnsi"/>
                      <w:sz w:val="16"/>
                      <w:szCs w:val="16"/>
                    </w:rPr>
                    <w:t>60.69</w:t>
                  </w:r>
                </w:p>
              </w:tc>
              <w:tc>
                <w:tcPr>
                  <w:tcW w:w="912" w:type="dxa"/>
                  <w:vAlign w:val="center"/>
                </w:tcPr>
                <w:p w14:paraId="34BDBBAA" w14:textId="35736D5D" w:rsidR="00E313B0" w:rsidRPr="00BA5DC4" w:rsidRDefault="00E313B0" w:rsidP="00E313B0">
                  <w:pPr>
                    <w:rPr>
                      <w:rFonts w:asciiTheme="majorHAnsi" w:hAnsiTheme="majorHAnsi"/>
                      <w:sz w:val="16"/>
                      <w:szCs w:val="16"/>
                    </w:rPr>
                  </w:pPr>
                  <w:r>
                    <w:rPr>
                      <w:rFonts w:asciiTheme="majorHAnsi" w:hAnsiTheme="majorHAnsi"/>
                      <w:sz w:val="16"/>
                      <w:szCs w:val="16"/>
                    </w:rPr>
                    <w:t>5.42</w:t>
                  </w:r>
                </w:p>
              </w:tc>
              <w:tc>
                <w:tcPr>
                  <w:tcW w:w="918" w:type="dxa"/>
                  <w:vAlign w:val="center"/>
                </w:tcPr>
                <w:p w14:paraId="6DD53DF3" w14:textId="5C59DDAF" w:rsidR="00E313B0" w:rsidRPr="00BA5DC4" w:rsidRDefault="00E313B0" w:rsidP="00E313B0">
                  <w:pPr>
                    <w:rPr>
                      <w:rFonts w:asciiTheme="majorHAnsi" w:hAnsiTheme="majorHAnsi"/>
                      <w:sz w:val="16"/>
                      <w:szCs w:val="16"/>
                    </w:rPr>
                  </w:pPr>
                  <w:r>
                    <w:rPr>
                      <w:rFonts w:asciiTheme="majorHAnsi" w:hAnsiTheme="majorHAnsi"/>
                      <w:sz w:val="16"/>
                      <w:szCs w:val="16"/>
                    </w:rPr>
                    <w:t>3.48</w:t>
                  </w:r>
                </w:p>
              </w:tc>
              <w:tc>
                <w:tcPr>
                  <w:tcW w:w="1260" w:type="dxa"/>
                  <w:vAlign w:val="center"/>
                </w:tcPr>
                <w:p w14:paraId="5AFEA404" w14:textId="7C57D0FC" w:rsidR="00E313B0" w:rsidRPr="00BA5DC4" w:rsidRDefault="00E313B0" w:rsidP="00E313B0">
                  <w:pPr>
                    <w:rPr>
                      <w:rFonts w:asciiTheme="majorHAnsi" w:hAnsiTheme="majorHAnsi"/>
                      <w:sz w:val="16"/>
                      <w:szCs w:val="16"/>
                    </w:rPr>
                  </w:pPr>
                  <w:r>
                    <w:rPr>
                      <w:rFonts w:asciiTheme="majorHAnsi" w:hAnsiTheme="majorHAnsi"/>
                      <w:sz w:val="16"/>
                      <w:szCs w:val="16"/>
                    </w:rPr>
                    <w:t>19.94</w:t>
                  </w:r>
                </w:p>
              </w:tc>
            </w:tr>
            <w:tr w:rsidR="00E313B0" w:rsidRPr="00D9079F" w14:paraId="0617F604" w14:textId="77777777" w:rsidTr="003F0760">
              <w:tc>
                <w:tcPr>
                  <w:tcW w:w="1525" w:type="dxa"/>
                </w:tcPr>
                <w:p w14:paraId="3EC6238B" w14:textId="77777777" w:rsidR="00E313B0" w:rsidRPr="00D9079F" w:rsidRDefault="00E313B0" w:rsidP="00E313B0">
                  <w:pPr>
                    <w:rPr>
                      <w:rFonts w:asciiTheme="majorHAnsi" w:hAnsiTheme="majorHAnsi"/>
                      <w:sz w:val="16"/>
                      <w:szCs w:val="16"/>
                    </w:rPr>
                  </w:pPr>
                  <w:r w:rsidRPr="00D9079F">
                    <w:rPr>
                      <w:rFonts w:asciiTheme="majorHAnsi" w:hAnsiTheme="majorHAnsi"/>
                      <w:sz w:val="16"/>
                      <w:szCs w:val="16"/>
                    </w:rPr>
                    <w:t xml:space="preserve">Dividend Yield </w:t>
                  </w:r>
                </w:p>
              </w:tc>
              <w:tc>
                <w:tcPr>
                  <w:tcW w:w="1050" w:type="dxa"/>
                  <w:vAlign w:val="center"/>
                </w:tcPr>
                <w:p w14:paraId="7050AD2B" w14:textId="61EFF74C" w:rsidR="00E313B0" w:rsidRPr="00BA5DC4" w:rsidRDefault="00E313B0" w:rsidP="00E313B0">
                  <w:pPr>
                    <w:rPr>
                      <w:rFonts w:asciiTheme="majorHAnsi" w:hAnsiTheme="majorHAnsi"/>
                      <w:sz w:val="16"/>
                      <w:szCs w:val="16"/>
                    </w:rPr>
                  </w:pPr>
                  <w:r>
                    <w:rPr>
                      <w:rFonts w:asciiTheme="majorHAnsi" w:hAnsiTheme="majorHAnsi"/>
                      <w:sz w:val="16"/>
                      <w:szCs w:val="16"/>
                    </w:rPr>
                    <w:t>1.57</w:t>
                  </w:r>
                </w:p>
              </w:tc>
              <w:tc>
                <w:tcPr>
                  <w:tcW w:w="900" w:type="dxa"/>
                  <w:vAlign w:val="center"/>
                </w:tcPr>
                <w:p w14:paraId="769364CB" w14:textId="230A1495" w:rsidR="00E313B0" w:rsidRPr="00BA5DC4" w:rsidRDefault="00E313B0" w:rsidP="00E313B0">
                  <w:pPr>
                    <w:rPr>
                      <w:rFonts w:asciiTheme="majorHAnsi" w:hAnsiTheme="majorHAnsi"/>
                      <w:sz w:val="16"/>
                      <w:szCs w:val="16"/>
                    </w:rPr>
                  </w:pPr>
                  <w:r>
                    <w:rPr>
                      <w:rFonts w:asciiTheme="majorHAnsi" w:hAnsiTheme="majorHAnsi"/>
                      <w:sz w:val="16"/>
                      <w:szCs w:val="16"/>
                    </w:rPr>
                    <w:t>2.52</w:t>
                  </w:r>
                </w:p>
              </w:tc>
              <w:tc>
                <w:tcPr>
                  <w:tcW w:w="912" w:type="dxa"/>
                  <w:vAlign w:val="center"/>
                </w:tcPr>
                <w:p w14:paraId="524E59DF" w14:textId="5E6C73C4" w:rsidR="00E313B0" w:rsidRPr="00BA5DC4" w:rsidRDefault="00E313B0" w:rsidP="00E313B0">
                  <w:pPr>
                    <w:rPr>
                      <w:rFonts w:asciiTheme="majorHAnsi" w:hAnsiTheme="majorHAnsi"/>
                      <w:sz w:val="16"/>
                      <w:szCs w:val="16"/>
                    </w:rPr>
                  </w:pPr>
                  <w:r>
                    <w:rPr>
                      <w:rFonts w:asciiTheme="majorHAnsi" w:hAnsiTheme="majorHAnsi"/>
                      <w:sz w:val="16"/>
                      <w:szCs w:val="16"/>
                    </w:rPr>
                    <w:t>1.7</w:t>
                  </w:r>
                </w:p>
              </w:tc>
              <w:tc>
                <w:tcPr>
                  <w:tcW w:w="918" w:type="dxa"/>
                  <w:vAlign w:val="center"/>
                </w:tcPr>
                <w:p w14:paraId="22DA99B4" w14:textId="55C79123" w:rsidR="00E313B0" w:rsidRPr="00BA5DC4" w:rsidRDefault="00E313B0" w:rsidP="00E313B0">
                  <w:pPr>
                    <w:rPr>
                      <w:rFonts w:asciiTheme="majorHAnsi" w:hAnsiTheme="majorHAnsi"/>
                      <w:sz w:val="16"/>
                      <w:szCs w:val="16"/>
                    </w:rPr>
                  </w:pPr>
                  <w:r>
                    <w:rPr>
                      <w:rFonts w:asciiTheme="majorHAnsi" w:hAnsiTheme="majorHAnsi"/>
                      <w:sz w:val="16"/>
                      <w:szCs w:val="16"/>
                    </w:rPr>
                    <w:t>2.36</w:t>
                  </w:r>
                </w:p>
              </w:tc>
              <w:tc>
                <w:tcPr>
                  <w:tcW w:w="1260" w:type="dxa"/>
                  <w:vAlign w:val="center"/>
                </w:tcPr>
                <w:p w14:paraId="4CB9EC74" w14:textId="4FF95DB7" w:rsidR="00E313B0" w:rsidRPr="00BA5DC4" w:rsidRDefault="00E313B0" w:rsidP="00E313B0">
                  <w:pPr>
                    <w:rPr>
                      <w:rFonts w:asciiTheme="majorHAnsi" w:hAnsiTheme="majorHAnsi"/>
                      <w:sz w:val="16"/>
                      <w:szCs w:val="16"/>
                    </w:rPr>
                  </w:pPr>
                  <w:r>
                    <w:rPr>
                      <w:rFonts w:asciiTheme="majorHAnsi" w:hAnsiTheme="majorHAnsi"/>
                      <w:sz w:val="16"/>
                      <w:szCs w:val="16"/>
                    </w:rPr>
                    <w:t>1.33</w:t>
                  </w:r>
                </w:p>
              </w:tc>
            </w:tr>
            <w:tr w:rsidR="00E313B0" w:rsidRPr="00D9079F" w14:paraId="777301C1" w14:textId="77777777" w:rsidTr="003F0760">
              <w:tc>
                <w:tcPr>
                  <w:tcW w:w="1525" w:type="dxa"/>
                </w:tcPr>
                <w:p w14:paraId="0759BE0E" w14:textId="26D9A8BE" w:rsidR="00E313B0" w:rsidRPr="00D9079F" w:rsidRDefault="00E313B0" w:rsidP="00E313B0">
                  <w:pPr>
                    <w:rPr>
                      <w:rFonts w:asciiTheme="majorHAnsi" w:hAnsiTheme="majorHAnsi"/>
                      <w:sz w:val="16"/>
                      <w:szCs w:val="16"/>
                    </w:rPr>
                  </w:pPr>
                  <w:proofErr w:type="spellStart"/>
                  <w:r w:rsidRPr="00D9079F">
                    <w:rPr>
                      <w:rFonts w:asciiTheme="majorHAnsi" w:hAnsiTheme="majorHAnsi"/>
                      <w:sz w:val="16"/>
                      <w:szCs w:val="16"/>
                    </w:rPr>
                    <w:t>Revn</w:t>
                  </w:r>
                  <w:proofErr w:type="spellEnd"/>
                  <w:r w:rsidRPr="00D9079F">
                    <w:rPr>
                      <w:rFonts w:asciiTheme="majorHAnsi" w:hAnsiTheme="majorHAnsi"/>
                      <w:sz w:val="16"/>
                      <w:szCs w:val="16"/>
                    </w:rPr>
                    <w:t xml:space="preserve"> </w:t>
                  </w:r>
                  <w:proofErr w:type="spellStart"/>
                  <w:r w:rsidRPr="00D9079F">
                    <w:rPr>
                      <w:rFonts w:asciiTheme="majorHAnsi" w:hAnsiTheme="majorHAnsi"/>
                      <w:sz w:val="16"/>
                      <w:szCs w:val="16"/>
                    </w:rPr>
                    <w:t>Grth</w:t>
                  </w:r>
                  <w:proofErr w:type="spellEnd"/>
                  <w:r w:rsidRPr="00D9079F">
                    <w:rPr>
                      <w:rFonts w:asciiTheme="majorHAnsi" w:hAnsiTheme="majorHAnsi"/>
                      <w:sz w:val="16"/>
                      <w:szCs w:val="16"/>
                    </w:rPr>
                    <w:t xml:space="preserve"> </w:t>
                  </w:r>
                </w:p>
              </w:tc>
              <w:tc>
                <w:tcPr>
                  <w:tcW w:w="1050" w:type="dxa"/>
                  <w:vAlign w:val="center"/>
                </w:tcPr>
                <w:p w14:paraId="3A612663" w14:textId="7D089538" w:rsidR="00E313B0" w:rsidRPr="00BA5DC4" w:rsidRDefault="00E313B0" w:rsidP="00E313B0">
                  <w:pPr>
                    <w:rPr>
                      <w:rFonts w:asciiTheme="majorHAnsi" w:hAnsiTheme="majorHAnsi"/>
                      <w:sz w:val="16"/>
                      <w:szCs w:val="16"/>
                    </w:rPr>
                  </w:pPr>
                  <w:r>
                    <w:rPr>
                      <w:rFonts w:asciiTheme="majorHAnsi" w:hAnsiTheme="majorHAnsi"/>
                      <w:sz w:val="16"/>
                      <w:szCs w:val="16"/>
                    </w:rPr>
                    <w:t>-1.27</w:t>
                  </w:r>
                </w:p>
              </w:tc>
              <w:tc>
                <w:tcPr>
                  <w:tcW w:w="900" w:type="dxa"/>
                  <w:vAlign w:val="center"/>
                </w:tcPr>
                <w:p w14:paraId="76CC3C60" w14:textId="149C87BC" w:rsidR="00E313B0" w:rsidRPr="00BA5DC4" w:rsidRDefault="00E313B0" w:rsidP="00E313B0">
                  <w:pPr>
                    <w:rPr>
                      <w:rFonts w:asciiTheme="majorHAnsi" w:hAnsiTheme="majorHAnsi"/>
                      <w:sz w:val="16"/>
                      <w:szCs w:val="16"/>
                    </w:rPr>
                  </w:pPr>
                  <w:r>
                    <w:rPr>
                      <w:rFonts w:asciiTheme="majorHAnsi" w:hAnsiTheme="majorHAnsi"/>
                      <w:sz w:val="16"/>
                      <w:szCs w:val="16"/>
                    </w:rPr>
                    <w:t>9.6</w:t>
                  </w:r>
                </w:p>
              </w:tc>
              <w:tc>
                <w:tcPr>
                  <w:tcW w:w="912" w:type="dxa"/>
                  <w:vAlign w:val="center"/>
                </w:tcPr>
                <w:p w14:paraId="18DCC7A0" w14:textId="2FA1F89A" w:rsidR="00E313B0" w:rsidRPr="00BA5DC4" w:rsidRDefault="00E313B0" w:rsidP="00E313B0">
                  <w:pPr>
                    <w:rPr>
                      <w:rFonts w:asciiTheme="majorHAnsi" w:hAnsiTheme="majorHAnsi"/>
                      <w:sz w:val="16"/>
                      <w:szCs w:val="16"/>
                    </w:rPr>
                  </w:pPr>
                  <w:r>
                    <w:rPr>
                      <w:rFonts w:asciiTheme="majorHAnsi" w:hAnsiTheme="majorHAnsi"/>
                      <w:sz w:val="16"/>
                      <w:szCs w:val="16"/>
                    </w:rPr>
                    <w:t>4.2</w:t>
                  </w:r>
                </w:p>
              </w:tc>
              <w:tc>
                <w:tcPr>
                  <w:tcW w:w="918" w:type="dxa"/>
                  <w:vAlign w:val="center"/>
                </w:tcPr>
                <w:p w14:paraId="68E302DD" w14:textId="5885C7AD" w:rsidR="00E313B0" w:rsidRPr="00BA5DC4" w:rsidRDefault="00E313B0" w:rsidP="00E313B0">
                  <w:pPr>
                    <w:rPr>
                      <w:rFonts w:asciiTheme="majorHAnsi" w:hAnsiTheme="majorHAnsi"/>
                      <w:sz w:val="16"/>
                      <w:szCs w:val="16"/>
                    </w:rPr>
                  </w:pPr>
                  <w:r>
                    <w:rPr>
                      <w:rFonts w:asciiTheme="majorHAnsi" w:hAnsiTheme="majorHAnsi"/>
                      <w:sz w:val="16"/>
                      <w:szCs w:val="16"/>
                    </w:rPr>
                    <w:t>2.7</w:t>
                  </w:r>
                </w:p>
              </w:tc>
              <w:tc>
                <w:tcPr>
                  <w:tcW w:w="1260" w:type="dxa"/>
                  <w:vAlign w:val="center"/>
                </w:tcPr>
                <w:p w14:paraId="17995264" w14:textId="2C8D0D39" w:rsidR="00E313B0" w:rsidRPr="00BA5DC4" w:rsidRDefault="00E313B0" w:rsidP="00E313B0">
                  <w:pPr>
                    <w:rPr>
                      <w:rFonts w:asciiTheme="majorHAnsi" w:hAnsiTheme="majorHAnsi"/>
                      <w:sz w:val="16"/>
                      <w:szCs w:val="16"/>
                    </w:rPr>
                  </w:pPr>
                  <w:r>
                    <w:rPr>
                      <w:rFonts w:asciiTheme="majorHAnsi" w:hAnsiTheme="majorHAnsi"/>
                      <w:sz w:val="16"/>
                      <w:szCs w:val="16"/>
                    </w:rPr>
                    <w:t>3.41</w:t>
                  </w:r>
                </w:p>
              </w:tc>
            </w:tr>
            <w:tr w:rsidR="00E313B0" w:rsidRPr="00D9079F" w14:paraId="616F0554" w14:textId="77777777" w:rsidTr="003F0760">
              <w:tc>
                <w:tcPr>
                  <w:tcW w:w="1525" w:type="dxa"/>
                </w:tcPr>
                <w:p w14:paraId="12174486" w14:textId="072B3A46" w:rsidR="00E313B0" w:rsidRPr="00AC6A2C" w:rsidRDefault="00E313B0" w:rsidP="00E313B0">
                  <w:pPr>
                    <w:rPr>
                      <w:rFonts w:asciiTheme="majorHAnsi" w:hAnsiTheme="majorHAnsi"/>
                      <w:sz w:val="16"/>
                      <w:szCs w:val="16"/>
                    </w:rPr>
                  </w:pPr>
                  <w:r w:rsidRPr="00AC6A2C">
                    <w:rPr>
                      <w:rFonts w:asciiTheme="majorHAnsi" w:hAnsiTheme="majorHAnsi"/>
                      <w:sz w:val="16"/>
                      <w:szCs w:val="16"/>
                    </w:rPr>
                    <w:t xml:space="preserve">NI </w:t>
                  </w:r>
                  <w:proofErr w:type="spellStart"/>
                  <w:r w:rsidRPr="00AC6A2C">
                    <w:rPr>
                      <w:rFonts w:asciiTheme="majorHAnsi" w:hAnsiTheme="majorHAnsi"/>
                      <w:sz w:val="16"/>
                      <w:szCs w:val="16"/>
                    </w:rPr>
                    <w:t>Grth</w:t>
                  </w:r>
                  <w:proofErr w:type="spellEnd"/>
                  <w:r w:rsidRPr="00AC6A2C">
                    <w:rPr>
                      <w:rFonts w:asciiTheme="majorHAnsi" w:hAnsiTheme="majorHAnsi"/>
                      <w:sz w:val="16"/>
                      <w:szCs w:val="16"/>
                    </w:rPr>
                    <w:t xml:space="preserve"> </w:t>
                  </w:r>
                </w:p>
              </w:tc>
              <w:tc>
                <w:tcPr>
                  <w:tcW w:w="1050" w:type="dxa"/>
                  <w:vAlign w:val="center"/>
                </w:tcPr>
                <w:p w14:paraId="76BD59B5" w14:textId="7B2D264D" w:rsidR="00E313B0" w:rsidRPr="00BA5DC4" w:rsidRDefault="00E313B0" w:rsidP="00E313B0">
                  <w:pPr>
                    <w:rPr>
                      <w:rFonts w:asciiTheme="majorHAnsi" w:hAnsiTheme="majorHAnsi"/>
                      <w:sz w:val="16"/>
                      <w:szCs w:val="16"/>
                    </w:rPr>
                  </w:pPr>
                  <w:r w:rsidRPr="00BA5DC4">
                    <w:rPr>
                      <w:rFonts w:asciiTheme="majorHAnsi" w:hAnsiTheme="majorHAnsi"/>
                      <w:sz w:val="16"/>
                      <w:szCs w:val="16"/>
                    </w:rPr>
                    <w:t>2.19</w:t>
                  </w:r>
                </w:p>
              </w:tc>
              <w:tc>
                <w:tcPr>
                  <w:tcW w:w="900" w:type="dxa"/>
                  <w:vAlign w:val="center"/>
                </w:tcPr>
                <w:p w14:paraId="552B5D28" w14:textId="46DA1EC8" w:rsidR="00E313B0" w:rsidRPr="00BA5DC4" w:rsidRDefault="00E313B0" w:rsidP="00E313B0">
                  <w:pPr>
                    <w:rPr>
                      <w:rFonts w:asciiTheme="majorHAnsi" w:hAnsiTheme="majorHAnsi"/>
                      <w:sz w:val="16"/>
                      <w:szCs w:val="16"/>
                    </w:rPr>
                  </w:pPr>
                  <w:r w:rsidRPr="00BA5DC4">
                    <w:rPr>
                      <w:rFonts w:asciiTheme="majorHAnsi" w:hAnsiTheme="majorHAnsi"/>
                      <w:sz w:val="16"/>
                      <w:szCs w:val="16"/>
                    </w:rPr>
                    <w:t>85.86</w:t>
                  </w:r>
                </w:p>
              </w:tc>
              <w:tc>
                <w:tcPr>
                  <w:tcW w:w="912" w:type="dxa"/>
                  <w:vAlign w:val="center"/>
                </w:tcPr>
                <w:p w14:paraId="21AC8274" w14:textId="386CFB2A" w:rsidR="00E313B0" w:rsidRPr="00BA5DC4" w:rsidRDefault="00E313B0" w:rsidP="00E313B0">
                  <w:pPr>
                    <w:rPr>
                      <w:rFonts w:asciiTheme="majorHAnsi" w:hAnsiTheme="majorHAnsi"/>
                      <w:sz w:val="16"/>
                      <w:szCs w:val="16"/>
                    </w:rPr>
                  </w:pPr>
                  <w:r w:rsidRPr="00BA5DC4">
                    <w:rPr>
                      <w:rFonts w:asciiTheme="majorHAnsi" w:hAnsiTheme="majorHAnsi"/>
                      <w:sz w:val="16"/>
                      <w:szCs w:val="16"/>
                    </w:rPr>
                    <w:t>25.2</w:t>
                  </w:r>
                </w:p>
              </w:tc>
              <w:tc>
                <w:tcPr>
                  <w:tcW w:w="918" w:type="dxa"/>
                  <w:vAlign w:val="center"/>
                </w:tcPr>
                <w:p w14:paraId="72155156" w14:textId="778912FB" w:rsidR="00E313B0" w:rsidRPr="00BA5DC4" w:rsidRDefault="00E313B0" w:rsidP="00E313B0">
                  <w:pPr>
                    <w:rPr>
                      <w:rFonts w:asciiTheme="majorHAnsi" w:hAnsiTheme="majorHAnsi"/>
                      <w:sz w:val="16"/>
                      <w:szCs w:val="16"/>
                    </w:rPr>
                  </w:pPr>
                  <w:r w:rsidRPr="00BA5DC4">
                    <w:rPr>
                      <w:rFonts w:asciiTheme="majorHAnsi" w:hAnsiTheme="majorHAnsi"/>
                      <w:sz w:val="16"/>
                      <w:szCs w:val="16"/>
                    </w:rPr>
                    <w:t>3.47</w:t>
                  </w:r>
                </w:p>
              </w:tc>
              <w:tc>
                <w:tcPr>
                  <w:tcW w:w="1260" w:type="dxa"/>
                  <w:vAlign w:val="center"/>
                </w:tcPr>
                <w:p w14:paraId="09E34E39" w14:textId="3A411215" w:rsidR="00E313B0" w:rsidRPr="00BA5DC4" w:rsidRDefault="00E313B0" w:rsidP="00E313B0">
                  <w:pPr>
                    <w:rPr>
                      <w:rFonts w:asciiTheme="majorHAnsi" w:hAnsiTheme="majorHAnsi"/>
                      <w:sz w:val="16"/>
                      <w:szCs w:val="16"/>
                    </w:rPr>
                  </w:pPr>
                  <w:r>
                    <w:rPr>
                      <w:rFonts w:asciiTheme="majorHAnsi" w:hAnsiTheme="majorHAnsi"/>
                      <w:sz w:val="16"/>
                      <w:szCs w:val="16"/>
                    </w:rPr>
                    <w:t>25.45</w:t>
                  </w:r>
                </w:p>
              </w:tc>
            </w:tr>
            <w:tr w:rsidR="00E313B0" w:rsidRPr="00D9079F" w14:paraId="339AECB6" w14:textId="77777777" w:rsidTr="003F0760">
              <w:tc>
                <w:tcPr>
                  <w:tcW w:w="1525" w:type="dxa"/>
                </w:tcPr>
                <w:p w14:paraId="7B2C49BE" w14:textId="77777777" w:rsidR="00E313B0" w:rsidRPr="00AC6A2C" w:rsidRDefault="00E313B0" w:rsidP="00E313B0">
                  <w:pPr>
                    <w:rPr>
                      <w:rFonts w:asciiTheme="majorHAnsi" w:hAnsiTheme="majorHAnsi"/>
                      <w:sz w:val="16"/>
                      <w:szCs w:val="16"/>
                    </w:rPr>
                  </w:pPr>
                  <w:r w:rsidRPr="00AC6A2C">
                    <w:rPr>
                      <w:rFonts w:asciiTheme="majorHAnsi" w:hAnsiTheme="majorHAnsi"/>
                      <w:sz w:val="16"/>
                      <w:szCs w:val="16"/>
                    </w:rPr>
                    <w:t xml:space="preserve">Operating Margin </w:t>
                  </w:r>
                </w:p>
              </w:tc>
              <w:tc>
                <w:tcPr>
                  <w:tcW w:w="1050" w:type="dxa"/>
                  <w:vAlign w:val="center"/>
                </w:tcPr>
                <w:p w14:paraId="583A9E22" w14:textId="1479367C" w:rsidR="00E313B0" w:rsidRPr="00BA5DC4" w:rsidRDefault="00E313B0" w:rsidP="00E313B0">
                  <w:pPr>
                    <w:rPr>
                      <w:rFonts w:asciiTheme="majorHAnsi" w:hAnsiTheme="majorHAnsi"/>
                      <w:sz w:val="16"/>
                      <w:szCs w:val="16"/>
                    </w:rPr>
                  </w:pPr>
                  <w:r>
                    <w:rPr>
                      <w:rFonts w:asciiTheme="majorHAnsi" w:hAnsiTheme="majorHAnsi"/>
                      <w:sz w:val="16"/>
                      <w:szCs w:val="16"/>
                    </w:rPr>
                    <w:t>13.74</w:t>
                  </w:r>
                </w:p>
              </w:tc>
              <w:tc>
                <w:tcPr>
                  <w:tcW w:w="900" w:type="dxa"/>
                  <w:vAlign w:val="center"/>
                </w:tcPr>
                <w:p w14:paraId="0259AF75" w14:textId="11948339" w:rsidR="00E313B0" w:rsidRPr="00BA5DC4" w:rsidRDefault="00E313B0" w:rsidP="00E313B0">
                  <w:pPr>
                    <w:rPr>
                      <w:rFonts w:asciiTheme="majorHAnsi" w:hAnsiTheme="majorHAnsi"/>
                      <w:sz w:val="16"/>
                      <w:szCs w:val="16"/>
                    </w:rPr>
                  </w:pPr>
                  <w:r>
                    <w:rPr>
                      <w:rFonts w:asciiTheme="majorHAnsi" w:hAnsiTheme="majorHAnsi"/>
                      <w:sz w:val="16"/>
                      <w:szCs w:val="16"/>
                    </w:rPr>
                    <w:t>11.74</w:t>
                  </w:r>
                </w:p>
              </w:tc>
              <w:tc>
                <w:tcPr>
                  <w:tcW w:w="912" w:type="dxa"/>
                  <w:vAlign w:val="center"/>
                </w:tcPr>
                <w:p w14:paraId="6D16033E" w14:textId="19CAE347" w:rsidR="00E313B0" w:rsidRPr="00BA5DC4" w:rsidRDefault="00E313B0" w:rsidP="00E313B0">
                  <w:pPr>
                    <w:rPr>
                      <w:rFonts w:asciiTheme="majorHAnsi" w:hAnsiTheme="majorHAnsi"/>
                      <w:sz w:val="16"/>
                      <w:szCs w:val="16"/>
                    </w:rPr>
                  </w:pPr>
                  <w:r>
                    <w:rPr>
                      <w:rFonts w:asciiTheme="majorHAnsi" w:hAnsiTheme="majorHAnsi"/>
                      <w:sz w:val="16"/>
                      <w:szCs w:val="16"/>
                    </w:rPr>
                    <w:t>13.46</w:t>
                  </w:r>
                </w:p>
              </w:tc>
              <w:tc>
                <w:tcPr>
                  <w:tcW w:w="918" w:type="dxa"/>
                  <w:vAlign w:val="center"/>
                </w:tcPr>
                <w:p w14:paraId="0087603B" w14:textId="1353450A" w:rsidR="00E313B0" w:rsidRPr="00BA5DC4" w:rsidRDefault="00E313B0" w:rsidP="00E313B0">
                  <w:pPr>
                    <w:rPr>
                      <w:rFonts w:asciiTheme="majorHAnsi" w:hAnsiTheme="majorHAnsi"/>
                      <w:sz w:val="16"/>
                      <w:szCs w:val="16"/>
                    </w:rPr>
                  </w:pPr>
                  <w:r>
                    <w:rPr>
                      <w:rFonts w:asciiTheme="majorHAnsi" w:hAnsiTheme="majorHAnsi"/>
                      <w:sz w:val="16"/>
                      <w:szCs w:val="16"/>
                    </w:rPr>
                    <w:t>14.28</w:t>
                  </w:r>
                </w:p>
              </w:tc>
              <w:tc>
                <w:tcPr>
                  <w:tcW w:w="1260" w:type="dxa"/>
                  <w:vAlign w:val="center"/>
                </w:tcPr>
                <w:p w14:paraId="0DC9A589" w14:textId="6D5F8951" w:rsidR="00E313B0" w:rsidRPr="00BA5DC4" w:rsidRDefault="00E313B0" w:rsidP="00E313B0">
                  <w:pPr>
                    <w:rPr>
                      <w:rFonts w:asciiTheme="majorHAnsi" w:hAnsiTheme="majorHAnsi"/>
                      <w:sz w:val="16"/>
                      <w:szCs w:val="16"/>
                    </w:rPr>
                  </w:pPr>
                  <w:r>
                    <w:rPr>
                      <w:rFonts w:asciiTheme="majorHAnsi" w:hAnsiTheme="majorHAnsi"/>
                      <w:sz w:val="16"/>
                      <w:szCs w:val="16"/>
                    </w:rPr>
                    <w:t>9.23</w:t>
                  </w:r>
                </w:p>
              </w:tc>
            </w:tr>
            <w:tr w:rsidR="00E313B0" w:rsidRPr="00D9079F" w14:paraId="064AA80D" w14:textId="77777777" w:rsidTr="003F0760">
              <w:tc>
                <w:tcPr>
                  <w:tcW w:w="1525" w:type="dxa"/>
                </w:tcPr>
                <w:p w14:paraId="5977E240" w14:textId="77777777" w:rsidR="00E313B0" w:rsidRPr="00AC6A2C" w:rsidRDefault="00E313B0" w:rsidP="00E313B0">
                  <w:pPr>
                    <w:rPr>
                      <w:rFonts w:asciiTheme="majorHAnsi" w:hAnsiTheme="majorHAnsi"/>
                      <w:sz w:val="16"/>
                      <w:szCs w:val="16"/>
                    </w:rPr>
                  </w:pPr>
                  <w:r w:rsidRPr="00AC6A2C">
                    <w:rPr>
                      <w:rFonts w:asciiTheme="majorHAnsi" w:hAnsiTheme="majorHAnsi"/>
                      <w:sz w:val="16"/>
                      <w:szCs w:val="16"/>
                    </w:rPr>
                    <w:t xml:space="preserve">Debt / Equity </w:t>
                  </w:r>
                </w:p>
              </w:tc>
              <w:tc>
                <w:tcPr>
                  <w:tcW w:w="1050" w:type="dxa"/>
                </w:tcPr>
                <w:p w14:paraId="0C02A104" w14:textId="782680C6" w:rsidR="00E313B0" w:rsidRPr="00BA5DC4" w:rsidRDefault="00E313B0" w:rsidP="00E313B0">
                  <w:pPr>
                    <w:rPr>
                      <w:rFonts w:asciiTheme="majorHAnsi" w:hAnsiTheme="majorHAnsi"/>
                      <w:sz w:val="16"/>
                      <w:szCs w:val="16"/>
                    </w:rPr>
                  </w:pPr>
                  <w:r>
                    <w:rPr>
                      <w:rFonts w:asciiTheme="majorHAnsi" w:hAnsiTheme="majorHAnsi"/>
                      <w:sz w:val="16"/>
                      <w:szCs w:val="16"/>
                    </w:rPr>
                    <w:t>37.74</w:t>
                  </w:r>
                </w:p>
              </w:tc>
              <w:tc>
                <w:tcPr>
                  <w:tcW w:w="900" w:type="dxa"/>
                </w:tcPr>
                <w:p w14:paraId="0EE123A4" w14:textId="7794A11C" w:rsidR="00E313B0" w:rsidRPr="00BA5DC4" w:rsidRDefault="00E313B0" w:rsidP="00E313B0">
                  <w:pPr>
                    <w:rPr>
                      <w:rFonts w:asciiTheme="majorHAnsi" w:hAnsiTheme="majorHAnsi"/>
                      <w:sz w:val="16"/>
                      <w:szCs w:val="16"/>
                    </w:rPr>
                  </w:pPr>
                  <w:r>
                    <w:rPr>
                      <w:rFonts w:asciiTheme="majorHAnsi" w:hAnsiTheme="majorHAnsi"/>
                      <w:sz w:val="16"/>
                      <w:szCs w:val="16"/>
                    </w:rPr>
                    <w:t>945.2</w:t>
                  </w:r>
                </w:p>
              </w:tc>
              <w:tc>
                <w:tcPr>
                  <w:tcW w:w="912" w:type="dxa"/>
                </w:tcPr>
                <w:p w14:paraId="672F8CCF" w14:textId="369662F6" w:rsidR="00E313B0" w:rsidRPr="00BA5DC4" w:rsidRDefault="00E313B0" w:rsidP="00E313B0">
                  <w:pPr>
                    <w:rPr>
                      <w:rFonts w:asciiTheme="majorHAnsi" w:hAnsiTheme="majorHAnsi"/>
                      <w:sz w:val="16"/>
                      <w:szCs w:val="16"/>
                    </w:rPr>
                  </w:pPr>
                  <w:r>
                    <w:rPr>
                      <w:rFonts w:asciiTheme="majorHAnsi" w:hAnsiTheme="majorHAnsi"/>
                      <w:sz w:val="16"/>
                      <w:szCs w:val="16"/>
                    </w:rPr>
                    <w:t>52.53</w:t>
                  </w:r>
                </w:p>
              </w:tc>
              <w:tc>
                <w:tcPr>
                  <w:tcW w:w="918" w:type="dxa"/>
                </w:tcPr>
                <w:p w14:paraId="2639E00E" w14:textId="35E51DC7" w:rsidR="00E313B0" w:rsidRPr="00BA5DC4" w:rsidRDefault="00E313B0" w:rsidP="00E313B0">
                  <w:pPr>
                    <w:rPr>
                      <w:rFonts w:asciiTheme="majorHAnsi" w:hAnsiTheme="majorHAnsi"/>
                      <w:sz w:val="16"/>
                      <w:szCs w:val="16"/>
                    </w:rPr>
                  </w:pPr>
                  <w:r>
                    <w:rPr>
                      <w:rFonts w:asciiTheme="majorHAnsi" w:hAnsiTheme="majorHAnsi"/>
                      <w:sz w:val="16"/>
                      <w:szCs w:val="16"/>
                    </w:rPr>
                    <w:t>86.66</w:t>
                  </w:r>
                </w:p>
              </w:tc>
              <w:tc>
                <w:tcPr>
                  <w:tcW w:w="1260" w:type="dxa"/>
                </w:tcPr>
                <w:p w14:paraId="2DEE76F7" w14:textId="0523D287" w:rsidR="00E313B0" w:rsidRPr="00BA5DC4" w:rsidRDefault="00E313B0" w:rsidP="00E313B0">
                  <w:pPr>
                    <w:rPr>
                      <w:rFonts w:asciiTheme="majorHAnsi" w:hAnsiTheme="majorHAnsi"/>
                      <w:sz w:val="16"/>
                      <w:szCs w:val="16"/>
                    </w:rPr>
                  </w:pPr>
                  <w:r>
                    <w:rPr>
                      <w:rFonts w:asciiTheme="majorHAnsi" w:hAnsiTheme="majorHAnsi"/>
                      <w:sz w:val="16"/>
                      <w:szCs w:val="16"/>
                    </w:rPr>
                    <w:t>269.63</w:t>
                  </w:r>
                </w:p>
              </w:tc>
            </w:tr>
            <w:tr w:rsidR="00E313B0" w:rsidRPr="00D9079F" w14:paraId="36B329ED" w14:textId="77777777" w:rsidTr="003F0760">
              <w:tc>
                <w:tcPr>
                  <w:tcW w:w="1525" w:type="dxa"/>
                </w:tcPr>
                <w:p w14:paraId="791DB0D1" w14:textId="77777777" w:rsidR="00E313B0" w:rsidRPr="00AC6A2C" w:rsidRDefault="00E313B0" w:rsidP="00E313B0">
                  <w:pPr>
                    <w:rPr>
                      <w:rFonts w:asciiTheme="majorHAnsi" w:hAnsiTheme="majorHAnsi"/>
                      <w:sz w:val="16"/>
                      <w:szCs w:val="16"/>
                    </w:rPr>
                  </w:pPr>
                  <w:r w:rsidRPr="00AC6A2C">
                    <w:rPr>
                      <w:rFonts w:asciiTheme="majorHAnsi" w:hAnsiTheme="majorHAnsi"/>
                      <w:sz w:val="16"/>
                      <w:szCs w:val="16"/>
                    </w:rPr>
                    <w:t>Market Cap</w:t>
                  </w:r>
                </w:p>
              </w:tc>
              <w:tc>
                <w:tcPr>
                  <w:tcW w:w="1050" w:type="dxa"/>
                </w:tcPr>
                <w:p w14:paraId="665FDF73" w14:textId="5455DFCB" w:rsidR="00E313B0" w:rsidRPr="00BA5DC4" w:rsidRDefault="00E313B0" w:rsidP="00E313B0">
                  <w:pPr>
                    <w:rPr>
                      <w:rFonts w:asciiTheme="majorHAnsi" w:hAnsiTheme="majorHAnsi"/>
                      <w:sz w:val="16"/>
                      <w:szCs w:val="16"/>
                    </w:rPr>
                  </w:pPr>
                  <w:r>
                    <w:rPr>
                      <w:rFonts w:asciiTheme="majorHAnsi" w:hAnsiTheme="majorHAnsi"/>
                      <w:sz w:val="16"/>
                      <w:szCs w:val="16"/>
                    </w:rPr>
                    <w:t>63.77 B</w:t>
                  </w:r>
                </w:p>
              </w:tc>
              <w:tc>
                <w:tcPr>
                  <w:tcW w:w="900" w:type="dxa"/>
                </w:tcPr>
                <w:p w14:paraId="03A2468C" w14:textId="7D7741B0" w:rsidR="00E313B0" w:rsidRPr="00BA5DC4" w:rsidRDefault="00E313B0" w:rsidP="00E313B0">
                  <w:pPr>
                    <w:rPr>
                      <w:rFonts w:asciiTheme="majorHAnsi" w:hAnsiTheme="majorHAnsi"/>
                      <w:sz w:val="16"/>
                      <w:szCs w:val="16"/>
                    </w:rPr>
                  </w:pPr>
                  <w:r>
                    <w:rPr>
                      <w:rFonts w:asciiTheme="majorHAnsi" w:hAnsiTheme="majorHAnsi"/>
                      <w:sz w:val="16"/>
                      <w:szCs w:val="16"/>
                    </w:rPr>
                    <w:t>91.56 B</w:t>
                  </w:r>
                </w:p>
              </w:tc>
              <w:tc>
                <w:tcPr>
                  <w:tcW w:w="912" w:type="dxa"/>
                  <w:vAlign w:val="center"/>
                </w:tcPr>
                <w:p w14:paraId="031547AD" w14:textId="5C49CC99" w:rsidR="00E313B0" w:rsidRPr="00BA5DC4" w:rsidRDefault="00E313B0" w:rsidP="00E313B0">
                  <w:pPr>
                    <w:rPr>
                      <w:rFonts w:asciiTheme="majorHAnsi" w:hAnsiTheme="majorHAnsi"/>
                      <w:sz w:val="16"/>
                      <w:szCs w:val="16"/>
                    </w:rPr>
                  </w:pPr>
                  <w:r>
                    <w:rPr>
                      <w:rFonts w:asciiTheme="majorHAnsi" w:hAnsiTheme="majorHAnsi"/>
                      <w:sz w:val="16"/>
                      <w:szCs w:val="16"/>
                    </w:rPr>
                    <w:t>54.39 B</w:t>
                  </w:r>
                </w:p>
              </w:tc>
              <w:tc>
                <w:tcPr>
                  <w:tcW w:w="918" w:type="dxa"/>
                  <w:vAlign w:val="center"/>
                </w:tcPr>
                <w:p w14:paraId="626B742A" w14:textId="163AE5AC" w:rsidR="00E313B0" w:rsidRPr="00BA5DC4" w:rsidRDefault="00E313B0" w:rsidP="00E313B0">
                  <w:pPr>
                    <w:rPr>
                      <w:rFonts w:asciiTheme="majorHAnsi" w:hAnsiTheme="majorHAnsi"/>
                      <w:sz w:val="16"/>
                      <w:szCs w:val="16"/>
                    </w:rPr>
                  </w:pPr>
                  <w:r>
                    <w:rPr>
                      <w:rFonts w:asciiTheme="majorHAnsi" w:hAnsiTheme="majorHAnsi"/>
                      <w:sz w:val="16"/>
                      <w:szCs w:val="16"/>
                    </w:rPr>
                    <w:t>94.41 B</w:t>
                  </w:r>
                </w:p>
              </w:tc>
              <w:tc>
                <w:tcPr>
                  <w:tcW w:w="1260" w:type="dxa"/>
                  <w:vAlign w:val="center"/>
                </w:tcPr>
                <w:p w14:paraId="10279C73" w14:textId="4A504050" w:rsidR="00E313B0" w:rsidRPr="00BA5DC4" w:rsidRDefault="00E313B0" w:rsidP="00E313B0">
                  <w:pPr>
                    <w:rPr>
                      <w:rFonts w:asciiTheme="majorHAnsi" w:hAnsiTheme="majorHAnsi"/>
                      <w:sz w:val="16"/>
                      <w:szCs w:val="16"/>
                    </w:rPr>
                  </w:pPr>
                  <w:r>
                    <w:rPr>
                      <w:rFonts w:asciiTheme="majorHAnsi" w:hAnsiTheme="majorHAnsi"/>
                      <w:sz w:val="16"/>
                      <w:szCs w:val="16"/>
                    </w:rPr>
                    <w:t>44.33 B</w:t>
                  </w:r>
                </w:p>
              </w:tc>
            </w:tr>
            <w:tr w:rsidR="00E313B0" w:rsidRPr="00D9079F" w14:paraId="2803AFFF" w14:textId="77777777" w:rsidTr="003F0760">
              <w:tc>
                <w:tcPr>
                  <w:tcW w:w="1525" w:type="dxa"/>
                  <w:shd w:val="clear" w:color="auto" w:fill="auto"/>
                </w:tcPr>
                <w:p w14:paraId="125C35C1" w14:textId="5FF762D0" w:rsidR="00E313B0" w:rsidRPr="00D9079F" w:rsidRDefault="00E313B0" w:rsidP="00E313B0">
                  <w:pPr>
                    <w:rPr>
                      <w:rFonts w:asciiTheme="majorHAnsi" w:hAnsiTheme="majorHAnsi"/>
                      <w:sz w:val="16"/>
                      <w:szCs w:val="16"/>
                    </w:rPr>
                  </w:pPr>
                  <w:r w:rsidRPr="00D9079F">
                    <w:rPr>
                      <w:rFonts w:asciiTheme="majorHAnsi" w:hAnsiTheme="majorHAnsi"/>
                      <w:sz w:val="16"/>
                      <w:szCs w:val="16"/>
                    </w:rPr>
                    <w:t>Revenue TTM</w:t>
                  </w:r>
                </w:p>
              </w:tc>
              <w:tc>
                <w:tcPr>
                  <w:tcW w:w="1050" w:type="dxa"/>
                </w:tcPr>
                <w:p w14:paraId="79802FE2" w14:textId="0A435664" w:rsidR="00E313B0" w:rsidRPr="00BA5DC4" w:rsidRDefault="00E313B0" w:rsidP="00E313B0">
                  <w:pPr>
                    <w:rPr>
                      <w:rFonts w:asciiTheme="majorHAnsi" w:hAnsiTheme="majorHAnsi"/>
                      <w:sz w:val="16"/>
                      <w:szCs w:val="16"/>
                    </w:rPr>
                  </w:pPr>
                  <w:r>
                    <w:rPr>
                      <w:rFonts w:asciiTheme="majorHAnsi" w:hAnsiTheme="majorHAnsi"/>
                      <w:sz w:val="16"/>
                      <w:szCs w:val="16"/>
                    </w:rPr>
                    <w:t>31.353 B</w:t>
                  </w:r>
                </w:p>
              </w:tc>
              <w:tc>
                <w:tcPr>
                  <w:tcW w:w="900" w:type="dxa"/>
                </w:tcPr>
                <w:p w14:paraId="5566C1C3" w14:textId="2671C39E" w:rsidR="00E313B0" w:rsidRPr="00BA5DC4" w:rsidRDefault="00E313B0" w:rsidP="00E313B0">
                  <w:pPr>
                    <w:rPr>
                      <w:rFonts w:asciiTheme="majorHAnsi" w:hAnsiTheme="majorHAnsi"/>
                      <w:sz w:val="16"/>
                      <w:szCs w:val="16"/>
                    </w:rPr>
                  </w:pPr>
                  <w:r>
                    <w:rPr>
                      <w:rFonts w:asciiTheme="majorHAnsi" w:hAnsiTheme="majorHAnsi"/>
                      <w:sz w:val="16"/>
                      <w:szCs w:val="16"/>
                    </w:rPr>
                    <w:t>47.248 B</w:t>
                  </w:r>
                </w:p>
              </w:tc>
              <w:tc>
                <w:tcPr>
                  <w:tcW w:w="912" w:type="dxa"/>
                </w:tcPr>
                <w:p w14:paraId="7686D99E" w14:textId="672D9F6B" w:rsidR="00E313B0" w:rsidRPr="00BA5DC4" w:rsidRDefault="00E313B0" w:rsidP="00E313B0">
                  <w:pPr>
                    <w:rPr>
                      <w:rFonts w:asciiTheme="majorHAnsi" w:hAnsiTheme="majorHAnsi"/>
                      <w:sz w:val="16"/>
                      <w:szCs w:val="16"/>
                    </w:rPr>
                  </w:pPr>
                  <w:r>
                    <w:rPr>
                      <w:rFonts w:asciiTheme="majorHAnsi" w:hAnsiTheme="majorHAnsi"/>
                      <w:sz w:val="16"/>
                      <w:szCs w:val="16"/>
                    </w:rPr>
                    <w:t>24.069 B</w:t>
                  </w:r>
                </w:p>
              </w:tc>
              <w:tc>
                <w:tcPr>
                  <w:tcW w:w="918" w:type="dxa"/>
                </w:tcPr>
                <w:p w14:paraId="2E577E8E" w14:textId="6C89B406" w:rsidR="00E313B0" w:rsidRPr="00BA5DC4" w:rsidRDefault="00E313B0" w:rsidP="00E313B0">
                  <w:pPr>
                    <w:rPr>
                      <w:rFonts w:asciiTheme="majorHAnsi" w:hAnsiTheme="majorHAnsi"/>
                      <w:sz w:val="16"/>
                      <w:szCs w:val="16"/>
                    </w:rPr>
                  </w:pPr>
                  <w:r>
                    <w:rPr>
                      <w:rFonts w:asciiTheme="majorHAnsi" w:hAnsiTheme="majorHAnsi"/>
                      <w:sz w:val="16"/>
                      <w:szCs w:val="16"/>
                    </w:rPr>
                    <w:t>57.244 B</w:t>
                  </w:r>
                </w:p>
              </w:tc>
              <w:tc>
                <w:tcPr>
                  <w:tcW w:w="1260" w:type="dxa"/>
                </w:tcPr>
                <w:p w14:paraId="3506978D" w14:textId="03C00A8B" w:rsidR="00E313B0" w:rsidRPr="00BA5DC4" w:rsidRDefault="00E313B0" w:rsidP="00E313B0">
                  <w:pPr>
                    <w:rPr>
                      <w:rFonts w:asciiTheme="majorHAnsi" w:hAnsiTheme="majorHAnsi"/>
                      <w:sz w:val="16"/>
                      <w:szCs w:val="16"/>
                    </w:rPr>
                  </w:pPr>
                  <w:r>
                    <w:rPr>
                      <w:rFonts w:asciiTheme="majorHAnsi" w:hAnsiTheme="majorHAnsi"/>
                      <w:sz w:val="16"/>
                      <w:szCs w:val="16"/>
                    </w:rPr>
                    <w:t>28.40 B</w:t>
                  </w:r>
                </w:p>
              </w:tc>
            </w:tr>
            <w:tr w:rsidR="00E313B0" w:rsidRPr="00D9079F" w14:paraId="2874C7E1" w14:textId="77777777" w:rsidTr="003F0760">
              <w:tc>
                <w:tcPr>
                  <w:tcW w:w="1525" w:type="dxa"/>
                  <w:shd w:val="clear" w:color="auto" w:fill="auto"/>
                </w:tcPr>
                <w:p w14:paraId="4E9FD878" w14:textId="3096C1CB" w:rsidR="00E313B0" w:rsidRPr="00D9079F" w:rsidRDefault="00E313B0" w:rsidP="00E313B0">
                  <w:pPr>
                    <w:rPr>
                      <w:rFonts w:asciiTheme="majorHAnsi" w:hAnsiTheme="majorHAnsi"/>
                      <w:sz w:val="16"/>
                      <w:szCs w:val="16"/>
                    </w:rPr>
                  </w:pPr>
                  <w:r w:rsidRPr="00D9079F">
                    <w:rPr>
                      <w:rFonts w:asciiTheme="majorHAnsi" w:hAnsiTheme="majorHAnsi"/>
                      <w:sz w:val="16"/>
                      <w:szCs w:val="16"/>
                    </w:rPr>
                    <w:t>Net Income TTM</w:t>
                  </w:r>
                </w:p>
              </w:tc>
              <w:tc>
                <w:tcPr>
                  <w:tcW w:w="1050" w:type="dxa"/>
                </w:tcPr>
                <w:p w14:paraId="06321421" w14:textId="1CEEA52C" w:rsidR="00E313B0" w:rsidRPr="00BA5DC4" w:rsidRDefault="00E313B0" w:rsidP="00E313B0">
                  <w:pPr>
                    <w:rPr>
                      <w:rFonts w:asciiTheme="majorHAnsi" w:hAnsiTheme="majorHAnsi"/>
                      <w:sz w:val="16"/>
                      <w:szCs w:val="16"/>
                    </w:rPr>
                  </w:pPr>
                  <w:r>
                    <w:rPr>
                      <w:rFonts w:asciiTheme="majorHAnsi" w:hAnsiTheme="majorHAnsi"/>
                      <w:sz w:val="16"/>
                      <w:szCs w:val="16"/>
                    </w:rPr>
                    <w:t>3.062 B</w:t>
                  </w:r>
                </w:p>
              </w:tc>
              <w:tc>
                <w:tcPr>
                  <w:tcW w:w="900" w:type="dxa"/>
                </w:tcPr>
                <w:p w14:paraId="22D865C7" w14:textId="756A58FD" w:rsidR="00E313B0" w:rsidRPr="00BA5DC4" w:rsidRDefault="00E313B0" w:rsidP="00E313B0">
                  <w:pPr>
                    <w:rPr>
                      <w:rFonts w:asciiTheme="majorHAnsi" w:hAnsiTheme="majorHAnsi"/>
                      <w:sz w:val="16"/>
                      <w:szCs w:val="16"/>
                    </w:rPr>
                  </w:pPr>
                  <w:r>
                    <w:rPr>
                      <w:rFonts w:asciiTheme="majorHAnsi" w:hAnsiTheme="majorHAnsi"/>
                      <w:sz w:val="16"/>
                      <w:szCs w:val="16"/>
                    </w:rPr>
                    <w:t>3.753 B</w:t>
                  </w:r>
                </w:p>
              </w:tc>
              <w:tc>
                <w:tcPr>
                  <w:tcW w:w="912" w:type="dxa"/>
                </w:tcPr>
                <w:p w14:paraId="654053BA" w14:textId="0BE4E4E3" w:rsidR="00E313B0" w:rsidRPr="00BA5DC4" w:rsidRDefault="00E313B0" w:rsidP="00E313B0">
                  <w:pPr>
                    <w:rPr>
                      <w:rFonts w:asciiTheme="majorHAnsi" w:hAnsiTheme="majorHAnsi"/>
                      <w:sz w:val="16"/>
                      <w:szCs w:val="16"/>
                    </w:rPr>
                  </w:pPr>
                  <w:r>
                    <w:rPr>
                      <w:rFonts w:asciiTheme="majorHAnsi" w:hAnsiTheme="majorHAnsi"/>
                      <w:sz w:val="16"/>
                      <w:szCs w:val="16"/>
                    </w:rPr>
                    <w:t>2.173 B</w:t>
                  </w:r>
                </w:p>
              </w:tc>
              <w:tc>
                <w:tcPr>
                  <w:tcW w:w="918" w:type="dxa"/>
                </w:tcPr>
                <w:p w14:paraId="6FD8E221" w14:textId="79CC4163" w:rsidR="00E313B0" w:rsidRPr="00BA5DC4" w:rsidRDefault="00E313B0" w:rsidP="00E313B0">
                  <w:pPr>
                    <w:rPr>
                      <w:rFonts w:asciiTheme="majorHAnsi" w:hAnsiTheme="majorHAnsi"/>
                      <w:sz w:val="16"/>
                      <w:szCs w:val="16"/>
                    </w:rPr>
                  </w:pPr>
                  <w:r>
                    <w:rPr>
                      <w:rFonts w:asciiTheme="majorHAnsi" w:hAnsiTheme="majorHAnsi"/>
                      <w:sz w:val="16"/>
                      <w:szCs w:val="16"/>
                    </w:rPr>
                    <w:t>5.436 B</w:t>
                  </w:r>
                </w:p>
              </w:tc>
              <w:tc>
                <w:tcPr>
                  <w:tcW w:w="1260" w:type="dxa"/>
                </w:tcPr>
                <w:p w14:paraId="6E680AD7" w14:textId="796122ED" w:rsidR="00E313B0" w:rsidRPr="00BA5DC4" w:rsidRDefault="00E313B0" w:rsidP="00E313B0">
                  <w:pPr>
                    <w:rPr>
                      <w:rFonts w:asciiTheme="majorHAnsi" w:hAnsiTheme="majorHAnsi"/>
                      <w:sz w:val="16"/>
                      <w:szCs w:val="16"/>
                    </w:rPr>
                  </w:pPr>
                  <w:r>
                    <w:rPr>
                      <w:rFonts w:asciiTheme="majorHAnsi" w:hAnsiTheme="majorHAnsi"/>
                      <w:sz w:val="16"/>
                      <w:szCs w:val="16"/>
                    </w:rPr>
                    <w:t>1.73 B</w:t>
                  </w:r>
                </w:p>
              </w:tc>
            </w:tr>
            <w:tr w:rsidR="00E313B0" w:rsidRPr="00D9079F" w14:paraId="615DDE40" w14:textId="77777777" w:rsidTr="003F0760">
              <w:tc>
                <w:tcPr>
                  <w:tcW w:w="1525" w:type="dxa"/>
                  <w:shd w:val="clear" w:color="auto" w:fill="auto"/>
                </w:tcPr>
                <w:p w14:paraId="19171590" w14:textId="692435BC" w:rsidR="00E313B0" w:rsidRPr="00D9079F" w:rsidRDefault="00E313B0" w:rsidP="00E313B0">
                  <w:pPr>
                    <w:rPr>
                      <w:rFonts w:asciiTheme="majorHAnsi" w:hAnsiTheme="majorHAnsi"/>
                      <w:sz w:val="16"/>
                      <w:szCs w:val="16"/>
                    </w:rPr>
                  </w:pPr>
                  <w:r w:rsidRPr="00D9079F">
                    <w:rPr>
                      <w:rFonts w:asciiTheme="majorHAnsi" w:hAnsiTheme="majorHAnsi"/>
                      <w:sz w:val="16"/>
                      <w:szCs w:val="16"/>
                    </w:rPr>
                    <w:t>FCF TTM</w:t>
                  </w:r>
                </w:p>
              </w:tc>
              <w:tc>
                <w:tcPr>
                  <w:tcW w:w="1050" w:type="dxa"/>
                </w:tcPr>
                <w:p w14:paraId="25A2F168" w14:textId="13C6E190" w:rsidR="00E313B0" w:rsidRPr="00BA5DC4" w:rsidRDefault="00E313B0" w:rsidP="00E313B0">
                  <w:pPr>
                    <w:rPr>
                      <w:rFonts w:asciiTheme="majorHAnsi" w:hAnsiTheme="majorHAnsi"/>
                      <w:sz w:val="16"/>
                      <w:szCs w:val="16"/>
                    </w:rPr>
                  </w:pPr>
                  <w:r>
                    <w:rPr>
                      <w:rFonts w:asciiTheme="majorHAnsi" w:hAnsiTheme="majorHAnsi"/>
                      <w:sz w:val="16"/>
                      <w:szCs w:val="16"/>
                    </w:rPr>
                    <w:t>979.25 M</w:t>
                  </w:r>
                </w:p>
              </w:tc>
              <w:tc>
                <w:tcPr>
                  <w:tcW w:w="900" w:type="dxa"/>
                </w:tcPr>
                <w:p w14:paraId="7713F02E" w14:textId="29FE5424" w:rsidR="00E313B0" w:rsidRPr="00BA5DC4" w:rsidRDefault="00E313B0" w:rsidP="00E313B0">
                  <w:pPr>
                    <w:rPr>
                      <w:rFonts w:asciiTheme="majorHAnsi" w:hAnsiTheme="majorHAnsi"/>
                      <w:sz w:val="16"/>
                      <w:szCs w:val="16"/>
                    </w:rPr>
                  </w:pPr>
                  <w:r>
                    <w:rPr>
                      <w:rFonts w:asciiTheme="majorHAnsi" w:hAnsiTheme="majorHAnsi"/>
                      <w:sz w:val="16"/>
                      <w:szCs w:val="16"/>
                    </w:rPr>
                    <w:t>2.27 B</w:t>
                  </w:r>
                </w:p>
              </w:tc>
              <w:tc>
                <w:tcPr>
                  <w:tcW w:w="912" w:type="dxa"/>
                </w:tcPr>
                <w:p w14:paraId="52F206E7" w14:textId="2E5E4411" w:rsidR="00E313B0" w:rsidRPr="00BA5DC4" w:rsidRDefault="00E313B0" w:rsidP="00E313B0">
                  <w:pPr>
                    <w:rPr>
                      <w:rFonts w:asciiTheme="majorHAnsi" w:hAnsiTheme="majorHAnsi"/>
                      <w:sz w:val="16"/>
                      <w:szCs w:val="16"/>
                    </w:rPr>
                  </w:pPr>
                  <w:r>
                    <w:rPr>
                      <w:rFonts w:asciiTheme="majorHAnsi" w:hAnsiTheme="majorHAnsi"/>
                      <w:sz w:val="16"/>
                      <w:szCs w:val="16"/>
                    </w:rPr>
                    <w:t>1.04 B</w:t>
                  </w:r>
                </w:p>
              </w:tc>
              <w:tc>
                <w:tcPr>
                  <w:tcW w:w="918" w:type="dxa"/>
                </w:tcPr>
                <w:p w14:paraId="29FF9EDE" w14:textId="5FDF7840" w:rsidR="00E313B0" w:rsidRPr="00BA5DC4" w:rsidRDefault="00E313B0" w:rsidP="00E313B0">
                  <w:pPr>
                    <w:rPr>
                      <w:rFonts w:asciiTheme="majorHAnsi" w:hAnsiTheme="majorHAnsi"/>
                      <w:sz w:val="16"/>
                      <w:szCs w:val="16"/>
                    </w:rPr>
                  </w:pPr>
                  <w:r>
                    <w:rPr>
                      <w:rFonts w:asciiTheme="majorHAnsi" w:hAnsiTheme="majorHAnsi"/>
                      <w:sz w:val="16"/>
                      <w:szCs w:val="16"/>
                    </w:rPr>
                    <w:t>3.43 B</w:t>
                  </w:r>
                </w:p>
              </w:tc>
              <w:tc>
                <w:tcPr>
                  <w:tcW w:w="1260" w:type="dxa"/>
                </w:tcPr>
                <w:p w14:paraId="4E7E610C" w14:textId="1E85D34A" w:rsidR="00E313B0" w:rsidRPr="00BA5DC4" w:rsidRDefault="00E313B0" w:rsidP="00E313B0">
                  <w:pPr>
                    <w:rPr>
                      <w:rFonts w:asciiTheme="majorHAnsi" w:hAnsiTheme="majorHAnsi"/>
                      <w:sz w:val="16"/>
                      <w:szCs w:val="16"/>
                    </w:rPr>
                  </w:pPr>
                  <w:r>
                    <w:rPr>
                      <w:rFonts w:asciiTheme="majorHAnsi" w:hAnsiTheme="majorHAnsi"/>
                      <w:sz w:val="16"/>
                      <w:szCs w:val="16"/>
                    </w:rPr>
                    <w:t>2.35 B</w:t>
                  </w:r>
                </w:p>
              </w:tc>
            </w:tr>
          </w:tbl>
          <w:p w14:paraId="67108435" w14:textId="5748BCCE" w:rsidR="00766C69" w:rsidRPr="00934A2F" w:rsidRDefault="00F974E7" w:rsidP="00934A2F">
            <w:pPr>
              <w:pStyle w:val="ListParagraph"/>
              <w:ind w:left="0"/>
              <w:jc w:val="both"/>
              <w:rPr>
                <w:rFonts w:asciiTheme="majorHAnsi" w:hAnsiTheme="majorHAnsi"/>
                <w:sz w:val="16"/>
                <w:szCs w:val="16"/>
              </w:rPr>
            </w:pPr>
            <w:r>
              <w:rPr>
                <w:rFonts w:asciiTheme="majorHAnsi" w:hAnsiTheme="majorHAnsi"/>
                <w:sz w:val="16"/>
                <w:szCs w:val="16"/>
              </w:rPr>
              <w:t xml:space="preserve"> </w:t>
            </w:r>
          </w:p>
        </w:tc>
        <w:tc>
          <w:tcPr>
            <w:tcW w:w="4256" w:type="dxa"/>
          </w:tcPr>
          <w:tbl>
            <w:tblPr>
              <w:tblStyle w:val="TableGrid"/>
              <w:tblW w:w="4094" w:type="dxa"/>
              <w:tblLayout w:type="fixed"/>
              <w:tblLook w:val="04A0" w:firstRow="1" w:lastRow="0" w:firstColumn="1" w:lastColumn="0" w:noHBand="0" w:noVBand="1"/>
            </w:tblPr>
            <w:tblGrid>
              <w:gridCol w:w="1327"/>
              <w:gridCol w:w="693"/>
              <w:gridCol w:w="1170"/>
              <w:gridCol w:w="904"/>
            </w:tblGrid>
            <w:tr w:rsidR="00766C69" w:rsidRPr="00D9079F" w14:paraId="39927E41" w14:textId="77777777" w:rsidTr="00A5275E">
              <w:trPr>
                <w:trHeight w:val="152"/>
              </w:trPr>
              <w:tc>
                <w:tcPr>
                  <w:tcW w:w="1327" w:type="dxa"/>
                  <w:shd w:val="clear" w:color="auto" w:fill="DBE5F1" w:themeFill="accent1" w:themeFillTint="33"/>
                </w:tcPr>
                <w:p w14:paraId="405B542F" w14:textId="06E80B37" w:rsidR="00766C69" w:rsidRPr="00BA5DC4" w:rsidRDefault="00766C69" w:rsidP="00766C69">
                  <w:pPr>
                    <w:jc w:val="center"/>
                    <w:rPr>
                      <w:rFonts w:asciiTheme="majorHAnsi" w:hAnsiTheme="majorHAnsi"/>
                      <w:sz w:val="16"/>
                      <w:szCs w:val="16"/>
                    </w:rPr>
                  </w:pPr>
                </w:p>
              </w:tc>
              <w:tc>
                <w:tcPr>
                  <w:tcW w:w="693" w:type="dxa"/>
                  <w:shd w:val="clear" w:color="auto" w:fill="DBE5F1" w:themeFill="accent1" w:themeFillTint="33"/>
                </w:tcPr>
                <w:p w14:paraId="0AB96B2A" w14:textId="64341FD7" w:rsidR="00766C69" w:rsidRPr="00BA5DC4" w:rsidRDefault="005B6B5B" w:rsidP="00EA5213">
                  <w:pPr>
                    <w:rPr>
                      <w:rFonts w:asciiTheme="majorHAnsi" w:hAnsiTheme="majorHAnsi"/>
                      <w:sz w:val="16"/>
                      <w:szCs w:val="16"/>
                    </w:rPr>
                  </w:pPr>
                  <w:r>
                    <w:rPr>
                      <w:rFonts w:asciiTheme="majorHAnsi" w:hAnsiTheme="majorHAnsi"/>
                      <w:sz w:val="16"/>
                      <w:szCs w:val="16"/>
                    </w:rPr>
                    <w:t>LMT</w:t>
                  </w:r>
                </w:p>
              </w:tc>
              <w:tc>
                <w:tcPr>
                  <w:tcW w:w="1170" w:type="dxa"/>
                  <w:shd w:val="clear" w:color="auto" w:fill="DBE5F1" w:themeFill="accent1" w:themeFillTint="33"/>
                </w:tcPr>
                <w:p w14:paraId="0650E6CE" w14:textId="31E13345" w:rsidR="00766C69" w:rsidRPr="00BA5DC4" w:rsidRDefault="00BD441D" w:rsidP="00EA5213">
                  <w:pPr>
                    <w:rPr>
                      <w:rFonts w:asciiTheme="majorHAnsi" w:hAnsiTheme="majorHAnsi"/>
                      <w:sz w:val="16"/>
                      <w:szCs w:val="16"/>
                    </w:rPr>
                  </w:pPr>
                  <w:r>
                    <w:rPr>
                      <w:rFonts w:asciiTheme="majorHAnsi" w:hAnsiTheme="majorHAnsi"/>
                      <w:sz w:val="16"/>
                      <w:szCs w:val="16"/>
                    </w:rPr>
                    <w:t xml:space="preserve">SPDR </w:t>
                  </w:r>
                  <w:r w:rsidR="00970D52">
                    <w:rPr>
                      <w:rFonts w:asciiTheme="majorHAnsi" w:hAnsiTheme="majorHAnsi"/>
                      <w:sz w:val="16"/>
                      <w:szCs w:val="16"/>
                    </w:rPr>
                    <w:t>A&amp;D</w:t>
                  </w:r>
                  <w:r>
                    <w:rPr>
                      <w:rFonts w:asciiTheme="majorHAnsi" w:hAnsiTheme="majorHAnsi"/>
                      <w:sz w:val="16"/>
                      <w:szCs w:val="16"/>
                    </w:rPr>
                    <w:t xml:space="preserve"> ETF</w:t>
                  </w:r>
                </w:p>
              </w:tc>
              <w:tc>
                <w:tcPr>
                  <w:tcW w:w="904" w:type="dxa"/>
                  <w:shd w:val="clear" w:color="auto" w:fill="DBE5F1" w:themeFill="accent1" w:themeFillTint="33"/>
                </w:tcPr>
                <w:p w14:paraId="68B31751"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S&amp;P 500</w:t>
                  </w:r>
                </w:p>
              </w:tc>
            </w:tr>
            <w:tr w:rsidR="00766C69" w:rsidRPr="00D9079F" w14:paraId="47681D86" w14:textId="77777777" w:rsidTr="00A5275E">
              <w:tc>
                <w:tcPr>
                  <w:tcW w:w="1327" w:type="dxa"/>
                </w:tcPr>
                <w:p w14:paraId="440258CF"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YTD</w:t>
                  </w:r>
                </w:p>
              </w:tc>
              <w:tc>
                <w:tcPr>
                  <w:tcW w:w="693" w:type="dxa"/>
                </w:tcPr>
                <w:p w14:paraId="2915C4D5" w14:textId="4D294A94" w:rsidR="00766C69" w:rsidRPr="00BA5DC4" w:rsidRDefault="009C2D53" w:rsidP="00EA5213">
                  <w:pPr>
                    <w:rPr>
                      <w:rFonts w:asciiTheme="majorHAnsi" w:hAnsiTheme="majorHAnsi"/>
                      <w:sz w:val="16"/>
                      <w:szCs w:val="16"/>
                    </w:rPr>
                  </w:pPr>
                  <w:r>
                    <w:rPr>
                      <w:rFonts w:asciiTheme="majorHAnsi" w:hAnsiTheme="majorHAnsi"/>
                      <w:sz w:val="16"/>
                      <w:szCs w:val="16"/>
                    </w:rPr>
                    <w:t>27.2%</w:t>
                  </w:r>
                </w:p>
              </w:tc>
              <w:tc>
                <w:tcPr>
                  <w:tcW w:w="1170" w:type="dxa"/>
                </w:tcPr>
                <w:p w14:paraId="432CEBBB" w14:textId="5497EDA3" w:rsidR="00766C69" w:rsidRPr="00BA5DC4" w:rsidRDefault="00BD441D" w:rsidP="00EA5213">
                  <w:pPr>
                    <w:rPr>
                      <w:rFonts w:asciiTheme="majorHAnsi" w:hAnsiTheme="majorHAnsi"/>
                      <w:sz w:val="16"/>
                      <w:szCs w:val="16"/>
                    </w:rPr>
                  </w:pPr>
                  <w:r>
                    <w:rPr>
                      <w:rFonts w:asciiTheme="majorHAnsi" w:hAnsiTheme="majorHAnsi"/>
                      <w:sz w:val="16"/>
                      <w:szCs w:val="16"/>
                    </w:rPr>
                    <w:t>29.34</w:t>
                  </w:r>
                </w:p>
              </w:tc>
              <w:tc>
                <w:tcPr>
                  <w:tcW w:w="904" w:type="dxa"/>
                </w:tcPr>
                <w:p w14:paraId="2D5C424C" w14:textId="51C71111" w:rsidR="00766C69" w:rsidRPr="00BA5DC4" w:rsidRDefault="00A54335" w:rsidP="00EA5213">
                  <w:pPr>
                    <w:rPr>
                      <w:rFonts w:asciiTheme="majorHAnsi" w:hAnsiTheme="majorHAnsi"/>
                      <w:sz w:val="16"/>
                      <w:szCs w:val="16"/>
                    </w:rPr>
                  </w:pPr>
                  <w:r w:rsidRPr="00BA5DC4">
                    <w:rPr>
                      <w:rFonts w:asciiTheme="majorHAnsi" w:hAnsiTheme="majorHAnsi"/>
                      <w:sz w:val="16"/>
                      <w:szCs w:val="16"/>
                    </w:rPr>
                    <w:t>11.90</w:t>
                  </w:r>
                </w:p>
              </w:tc>
            </w:tr>
            <w:tr w:rsidR="00766C69" w:rsidRPr="00D9079F" w14:paraId="0CAB3804" w14:textId="77777777" w:rsidTr="00A5275E">
              <w:tc>
                <w:tcPr>
                  <w:tcW w:w="1327" w:type="dxa"/>
                </w:tcPr>
                <w:p w14:paraId="00417533" w14:textId="7C6DF43E" w:rsidR="00766C69" w:rsidRPr="00BA5DC4" w:rsidRDefault="00445594" w:rsidP="00EA5213">
                  <w:pPr>
                    <w:rPr>
                      <w:rFonts w:asciiTheme="majorHAnsi" w:hAnsiTheme="majorHAnsi"/>
                      <w:sz w:val="16"/>
                      <w:szCs w:val="16"/>
                    </w:rPr>
                  </w:pPr>
                  <w:r w:rsidRPr="00BA5DC4">
                    <w:rPr>
                      <w:rFonts w:asciiTheme="majorHAnsi" w:hAnsiTheme="majorHAnsi"/>
                      <w:sz w:val="16"/>
                      <w:szCs w:val="16"/>
                    </w:rPr>
                    <w:t>2016</w:t>
                  </w:r>
                </w:p>
              </w:tc>
              <w:tc>
                <w:tcPr>
                  <w:tcW w:w="693" w:type="dxa"/>
                </w:tcPr>
                <w:p w14:paraId="6A39DEFF" w14:textId="417DF767" w:rsidR="00766C69" w:rsidRPr="00BA5DC4" w:rsidRDefault="00AC7C30" w:rsidP="00EA5213">
                  <w:pPr>
                    <w:rPr>
                      <w:rFonts w:asciiTheme="majorHAnsi" w:hAnsiTheme="majorHAnsi"/>
                      <w:sz w:val="16"/>
                      <w:szCs w:val="16"/>
                    </w:rPr>
                  </w:pPr>
                  <w:r>
                    <w:rPr>
                      <w:rFonts w:asciiTheme="majorHAnsi" w:hAnsiTheme="majorHAnsi"/>
                      <w:sz w:val="16"/>
                      <w:szCs w:val="16"/>
                    </w:rPr>
                    <w:t>18.2%</w:t>
                  </w:r>
                </w:p>
              </w:tc>
              <w:tc>
                <w:tcPr>
                  <w:tcW w:w="1170" w:type="dxa"/>
                </w:tcPr>
                <w:p w14:paraId="492CC2B1" w14:textId="3ABACB51" w:rsidR="00766C69" w:rsidRPr="00BA5DC4" w:rsidRDefault="00BD441D" w:rsidP="00EA5213">
                  <w:pPr>
                    <w:rPr>
                      <w:rFonts w:asciiTheme="majorHAnsi" w:hAnsiTheme="majorHAnsi"/>
                      <w:sz w:val="16"/>
                      <w:szCs w:val="16"/>
                    </w:rPr>
                  </w:pPr>
                  <w:r>
                    <w:rPr>
                      <w:rFonts w:asciiTheme="majorHAnsi" w:hAnsiTheme="majorHAnsi"/>
                      <w:sz w:val="16"/>
                      <w:szCs w:val="16"/>
                    </w:rPr>
                    <w:t>21.47</w:t>
                  </w:r>
                </w:p>
              </w:tc>
              <w:tc>
                <w:tcPr>
                  <w:tcW w:w="904" w:type="dxa"/>
                </w:tcPr>
                <w:p w14:paraId="5535D14C" w14:textId="546100AC" w:rsidR="00766C69" w:rsidRPr="00BA5DC4" w:rsidRDefault="00C038F1" w:rsidP="00EA5213">
                  <w:pPr>
                    <w:rPr>
                      <w:rFonts w:asciiTheme="majorHAnsi" w:hAnsiTheme="majorHAnsi"/>
                      <w:sz w:val="16"/>
                      <w:szCs w:val="16"/>
                    </w:rPr>
                  </w:pPr>
                  <w:r w:rsidRPr="00BA5DC4">
                    <w:rPr>
                      <w:rFonts w:asciiTheme="majorHAnsi" w:hAnsiTheme="majorHAnsi"/>
                      <w:sz w:val="16"/>
                      <w:szCs w:val="16"/>
                    </w:rPr>
                    <w:t>9.54</w:t>
                  </w:r>
                </w:p>
              </w:tc>
            </w:tr>
            <w:tr w:rsidR="00766C69" w:rsidRPr="00D9079F" w14:paraId="0876038A" w14:textId="77777777" w:rsidTr="00A5275E">
              <w:tc>
                <w:tcPr>
                  <w:tcW w:w="1327" w:type="dxa"/>
                </w:tcPr>
                <w:p w14:paraId="1F90980B"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 xml:space="preserve">Last 3 Years </w:t>
                  </w:r>
                </w:p>
              </w:tc>
              <w:tc>
                <w:tcPr>
                  <w:tcW w:w="693" w:type="dxa"/>
                </w:tcPr>
                <w:p w14:paraId="0925A661" w14:textId="3A460723" w:rsidR="00766C69" w:rsidRPr="00BA5DC4" w:rsidRDefault="009C2D53" w:rsidP="00EA5213">
                  <w:pPr>
                    <w:rPr>
                      <w:rFonts w:asciiTheme="majorHAnsi" w:hAnsiTheme="majorHAnsi"/>
                      <w:sz w:val="16"/>
                      <w:szCs w:val="16"/>
                    </w:rPr>
                  </w:pPr>
                  <w:r>
                    <w:rPr>
                      <w:rFonts w:asciiTheme="majorHAnsi" w:hAnsiTheme="majorHAnsi"/>
                      <w:sz w:val="16"/>
                      <w:szCs w:val="16"/>
                    </w:rPr>
                    <w:t>22.4%</w:t>
                  </w:r>
                </w:p>
              </w:tc>
              <w:tc>
                <w:tcPr>
                  <w:tcW w:w="1170" w:type="dxa"/>
                </w:tcPr>
                <w:p w14:paraId="046C9C8D" w14:textId="79C7DE87" w:rsidR="00766C69" w:rsidRPr="00BA5DC4" w:rsidRDefault="00BD441D" w:rsidP="00EA5213">
                  <w:pPr>
                    <w:rPr>
                      <w:rFonts w:asciiTheme="majorHAnsi" w:hAnsiTheme="majorHAnsi"/>
                      <w:sz w:val="16"/>
                      <w:szCs w:val="16"/>
                    </w:rPr>
                  </w:pPr>
                  <w:r>
                    <w:rPr>
                      <w:rFonts w:asciiTheme="majorHAnsi" w:hAnsiTheme="majorHAnsi"/>
                      <w:sz w:val="16"/>
                      <w:szCs w:val="16"/>
                    </w:rPr>
                    <w:t>70.01</w:t>
                  </w:r>
                </w:p>
              </w:tc>
              <w:tc>
                <w:tcPr>
                  <w:tcW w:w="904" w:type="dxa"/>
                </w:tcPr>
                <w:p w14:paraId="55BE815F" w14:textId="01C6DB73" w:rsidR="00766C69" w:rsidRPr="00BA5DC4" w:rsidRDefault="00A5275E" w:rsidP="00EA5213">
                  <w:pPr>
                    <w:rPr>
                      <w:rFonts w:asciiTheme="majorHAnsi" w:hAnsiTheme="majorHAnsi"/>
                      <w:sz w:val="16"/>
                      <w:szCs w:val="16"/>
                    </w:rPr>
                  </w:pPr>
                  <w:r w:rsidRPr="00BA5DC4">
                    <w:rPr>
                      <w:rFonts w:asciiTheme="majorHAnsi" w:hAnsiTheme="majorHAnsi"/>
                      <w:sz w:val="16"/>
                      <w:szCs w:val="16"/>
                    </w:rPr>
                    <w:t>24.61</w:t>
                  </w:r>
                </w:p>
              </w:tc>
            </w:tr>
            <w:tr w:rsidR="00766C69" w:rsidRPr="00D9079F" w14:paraId="28B8CB1E" w14:textId="77777777" w:rsidTr="00A5275E">
              <w:tc>
                <w:tcPr>
                  <w:tcW w:w="1327" w:type="dxa"/>
                </w:tcPr>
                <w:p w14:paraId="3272796F"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 xml:space="preserve">Last 5 Years </w:t>
                  </w:r>
                </w:p>
              </w:tc>
              <w:tc>
                <w:tcPr>
                  <w:tcW w:w="693" w:type="dxa"/>
                </w:tcPr>
                <w:p w14:paraId="6CA968EB" w14:textId="2EE68A5C" w:rsidR="00766C69" w:rsidRPr="00BA5DC4" w:rsidRDefault="009C2D53" w:rsidP="00EA5213">
                  <w:pPr>
                    <w:rPr>
                      <w:rFonts w:asciiTheme="majorHAnsi" w:hAnsiTheme="majorHAnsi"/>
                      <w:sz w:val="16"/>
                      <w:szCs w:val="16"/>
                    </w:rPr>
                  </w:pPr>
                  <w:r>
                    <w:rPr>
                      <w:rFonts w:asciiTheme="majorHAnsi" w:hAnsiTheme="majorHAnsi"/>
                      <w:sz w:val="16"/>
                      <w:szCs w:val="16"/>
                    </w:rPr>
                    <w:t>29.6%</w:t>
                  </w:r>
                </w:p>
              </w:tc>
              <w:tc>
                <w:tcPr>
                  <w:tcW w:w="1170" w:type="dxa"/>
                </w:tcPr>
                <w:p w14:paraId="3A2AF828" w14:textId="235DAD75" w:rsidR="00766C69" w:rsidRPr="00BA5DC4" w:rsidRDefault="00BD441D" w:rsidP="00EA5213">
                  <w:pPr>
                    <w:rPr>
                      <w:rFonts w:asciiTheme="majorHAnsi" w:hAnsiTheme="majorHAnsi"/>
                      <w:sz w:val="16"/>
                      <w:szCs w:val="16"/>
                    </w:rPr>
                  </w:pPr>
                  <w:r>
                    <w:rPr>
                      <w:rFonts w:asciiTheme="majorHAnsi" w:hAnsiTheme="majorHAnsi"/>
                      <w:sz w:val="16"/>
                      <w:szCs w:val="16"/>
                    </w:rPr>
                    <w:t>191.8</w:t>
                  </w:r>
                </w:p>
              </w:tc>
              <w:tc>
                <w:tcPr>
                  <w:tcW w:w="904" w:type="dxa"/>
                </w:tcPr>
                <w:p w14:paraId="1D7EE8E1" w14:textId="53043CE7" w:rsidR="00766C69" w:rsidRPr="00BA5DC4" w:rsidRDefault="00A5275E" w:rsidP="00EA5213">
                  <w:pPr>
                    <w:rPr>
                      <w:rFonts w:asciiTheme="majorHAnsi" w:hAnsiTheme="majorHAnsi"/>
                      <w:sz w:val="16"/>
                      <w:szCs w:val="16"/>
                    </w:rPr>
                  </w:pPr>
                  <w:r w:rsidRPr="00BA5DC4">
                    <w:rPr>
                      <w:rFonts w:asciiTheme="majorHAnsi" w:hAnsiTheme="majorHAnsi"/>
                      <w:sz w:val="16"/>
                      <w:szCs w:val="16"/>
                    </w:rPr>
                    <w:t>71.46</w:t>
                  </w:r>
                </w:p>
              </w:tc>
            </w:tr>
          </w:tbl>
          <w:p w14:paraId="221910A7" w14:textId="368D2A1A" w:rsidR="00766C69" w:rsidRPr="00D9079F" w:rsidRDefault="00766C69" w:rsidP="00DA3564">
            <w:pPr>
              <w:jc w:val="both"/>
              <w:rPr>
                <w:rFonts w:asciiTheme="majorHAnsi" w:hAnsiTheme="majorHAnsi"/>
                <w:b/>
                <w:sz w:val="16"/>
                <w:szCs w:val="16"/>
              </w:rPr>
            </w:pPr>
            <w:r w:rsidRPr="00D9079F">
              <w:rPr>
                <w:rFonts w:asciiTheme="majorHAnsi" w:hAnsiTheme="majorHAnsi"/>
                <w:b/>
                <w:sz w:val="16"/>
                <w:szCs w:val="16"/>
              </w:rPr>
              <w:t>CSR Characteristics</w:t>
            </w:r>
          </w:p>
          <w:tbl>
            <w:tblPr>
              <w:tblStyle w:val="TableGrid"/>
              <w:tblW w:w="4027" w:type="dxa"/>
              <w:tblLayout w:type="fixed"/>
              <w:tblLook w:val="04A0" w:firstRow="1" w:lastRow="0" w:firstColumn="1" w:lastColumn="0" w:noHBand="0" w:noVBand="1"/>
            </w:tblPr>
            <w:tblGrid>
              <w:gridCol w:w="2587"/>
              <w:gridCol w:w="630"/>
              <w:gridCol w:w="810"/>
            </w:tblGrid>
            <w:tr w:rsidR="00766C69" w:rsidRPr="00D9079F" w14:paraId="45EE1C47" w14:textId="77777777" w:rsidTr="003B46E6">
              <w:tc>
                <w:tcPr>
                  <w:tcW w:w="2587" w:type="dxa"/>
                  <w:shd w:val="clear" w:color="auto" w:fill="DBE5F1" w:themeFill="accent1" w:themeFillTint="33"/>
                </w:tcPr>
                <w:p w14:paraId="48F472B3" w14:textId="77777777" w:rsidR="00766C69" w:rsidRPr="00D9079F" w:rsidRDefault="00766C69" w:rsidP="009F0D12">
                  <w:pPr>
                    <w:rPr>
                      <w:rFonts w:asciiTheme="majorHAnsi" w:hAnsiTheme="majorHAnsi"/>
                      <w:sz w:val="16"/>
                      <w:szCs w:val="16"/>
                    </w:rPr>
                  </w:pPr>
                </w:p>
              </w:tc>
              <w:tc>
                <w:tcPr>
                  <w:tcW w:w="630" w:type="dxa"/>
                  <w:shd w:val="clear" w:color="auto" w:fill="DBE5F1" w:themeFill="accent1" w:themeFillTint="33"/>
                </w:tcPr>
                <w:p w14:paraId="64E10A6D" w14:textId="06ADB04D" w:rsidR="00766C69" w:rsidRPr="00D9079F" w:rsidRDefault="00AC7C30" w:rsidP="009F0D12">
                  <w:pPr>
                    <w:rPr>
                      <w:rFonts w:asciiTheme="majorHAnsi" w:hAnsiTheme="majorHAnsi"/>
                      <w:sz w:val="16"/>
                      <w:szCs w:val="16"/>
                    </w:rPr>
                  </w:pPr>
                  <w:r>
                    <w:rPr>
                      <w:rFonts w:asciiTheme="majorHAnsi" w:hAnsiTheme="majorHAnsi"/>
                      <w:sz w:val="16"/>
                      <w:szCs w:val="16"/>
                    </w:rPr>
                    <w:t>LMT</w:t>
                  </w:r>
                </w:p>
              </w:tc>
              <w:tc>
                <w:tcPr>
                  <w:tcW w:w="810" w:type="dxa"/>
                  <w:shd w:val="clear" w:color="auto" w:fill="DBE5F1" w:themeFill="accent1" w:themeFillTint="33"/>
                </w:tcPr>
                <w:p w14:paraId="2859E9CA" w14:textId="46E55C19"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Industry  </w:t>
                  </w:r>
                </w:p>
              </w:tc>
            </w:tr>
            <w:tr w:rsidR="00E313B0" w:rsidRPr="00D9079F" w14:paraId="2137A167" w14:textId="77777777" w:rsidTr="003B46E6">
              <w:tc>
                <w:tcPr>
                  <w:tcW w:w="2587" w:type="dxa"/>
                  <w:shd w:val="clear" w:color="auto" w:fill="auto"/>
                </w:tcPr>
                <w:p w14:paraId="651DB827" w14:textId="18F286D9" w:rsidR="00E313B0" w:rsidRPr="00D9079F" w:rsidRDefault="00E313B0" w:rsidP="00E313B0">
                  <w:pPr>
                    <w:tabs>
                      <w:tab w:val="right" w:pos="1741"/>
                    </w:tabs>
                    <w:rPr>
                      <w:rFonts w:asciiTheme="majorHAnsi" w:hAnsiTheme="majorHAnsi"/>
                      <w:sz w:val="16"/>
                      <w:szCs w:val="16"/>
                    </w:rPr>
                  </w:pPr>
                  <w:r w:rsidRPr="00D9079F">
                    <w:rPr>
                      <w:rFonts w:asciiTheme="majorHAnsi" w:hAnsiTheme="majorHAnsi"/>
                      <w:sz w:val="16"/>
                      <w:szCs w:val="16"/>
                    </w:rPr>
                    <w:t>Governance Disclosure Score</w:t>
                  </w:r>
                </w:p>
              </w:tc>
              <w:tc>
                <w:tcPr>
                  <w:tcW w:w="630" w:type="dxa"/>
                  <w:shd w:val="clear" w:color="auto" w:fill="auto"/>
                </w:tcPr>
                <w:p w14:paraId="402EAEDF" w14:textId="4BED1ABC" w:rsidR="00E313B0" w:rsidRPr="00BA5DC4" w:rsidRDefault="00E313B0" w:rsidP="00E313B0">
                  <w:pPr>
                    <w:rPr>
                      <w:rFonts w:asciiTheme="majorHAnsi" w:hAnsiTheme="majorHAnsi"/>
                      <w:sz w:val="16"/>
                      <w:szCs w:val="16"/>
                    </w:rPr>
                  </w:pPr>
                  <w:r>
                    <w:rPr>
                      <w:rFonts w:asciiTheme="majorHAnsi" w:hAnsiTheme="majorHAnsi"/>
                      <w:sz w:val="16"/>
                      <w:szCs w:val="16"/>
                    </w:rPr>
                    <w:t>66.07</w:t>
                  </w:r>
                </w:p>
              </w:tc>
              <w:tc>
                <w:tcPr>
                  <w:tcW w:w="810" w:type="dxa"/>
                  <w:shd w:val="clear" w:color="auto" w:fill="auto"/>
                </w:tcPr>
                <w:p w14:paraId="59F780C5" w14:textId="5492C0C2" w:rsidR="00E313B0" w:rsidRPr="00BA5DC4" w:rsidRDefault="00E313B0" w:rsidP="00E313B0">
                  <w:pPr>
                    <w:rPr>
                      <w:rFonts w:asciiTheme="majorHAnsi" w:hAnsiTheme="majorHAnsi"/>
                      <w:sz w:val="16"/>
                      <w:szCs w:val="16"/>
                    </w:rPr>
                  </w:pPr>
                  <w:r>
                    <w:rPr>
                      <w:rFonts w:asciiTheme="majorHAnsi" w:hAnsiTheme="majorHAnsi"/>
                      <w:sz w:val="16"/>
                      <w:szCs w:val="16"/>
                    </w:rPr>
                    <w:t>54.82</w:t>
                  </w:r>
                </w:p>
              </w:tc>
            </w:tr>
            <w:tr w:rsidR="00E313B0" w:rsidRPr="00D9079F" w14:paraId="7789B7FE" w14:textId="77777777" w:rsidTr="003B46E6">
              <w:tc>
                <w:tcPr>
                  <w:tcW w:w="2587" w:type="dxa"/>
                  <w:shd w:val="clear" w:color="auto" w:fill="auto"/>
                </w:tcPr>
                <w:p w14:paraId="6E37B1E0" w14:textId="110DD1E4" w:rsidR="00E313B0" w:rsidRPr="00D9079F" w:rsidRDefault="00E313B0" w:rsidP="00E313B0">
                  <w:pPr>
                    <w:rPr>
                      <w:rFonts w:asciiTheme="majorHAnsi" w:hAnsiTheme="majorHAnsi"/>
                      <w:sz w:val="16"/>
                      <w:szCs w:val="16"/>
                    </w:rPr>
                  </w:pPr>
                  <w:r w:rsidRPr="00D9079F">
                    <w:rPr>
                      <w:rFonts w:asciiTheme="majorHAnsi" w:hAnsiTheme="majorHAnsi"/>
                      <w:sz w:val="16"/>
                      <w:szCs w:val="16"/>
                    </w:rPr>
                    <w:t xml:space="preserve">ESG Disclosure: </w:t>
                  </w:r>
                </w:p>
              </w:tc>
              <w:tc>
                <w:tcPr>
                  <w:tcW w:w="630" w:type="dxa"/>
                  <w:shd w:val="clear" w:color="auto" w:fill="auto"/>
                </w:tcPr>
                <w:p w14:paraId="69AFC6D3" w14:textId="4AA0CBEC" w:rsidR="00E313B0" w:rsidRPr="00BA5DC4" w:rsidRDefault="00E313B0" w:rsidP="00E313B0">
                  <w:pPr>
                    <w:rPr>
                      <w:rFonts w:asciiTheme="majorHAnsi" w:hAnsiTheme="majorHAnsi"/>
                      <w:sz w:val="16"/>
                      <w:szCs w:val="16"/>
                    </w:rPr>
                  </w:pPr>
                  <w:r>
                    <w:rPr>
                      <w:rFonts w:asciiTheme="majorHAnsi" w:hAnsiTheme="majorHAnsi"/>
                      <w:sz w:val="16"/>
                      <w:szCs w:val="16"/>
                    </w:rPr>
                    <w:t>49.12</w:t>
                  </w:r>
                </w:p>
              </w:tc>
              <w:tc>
                <w:tcPr>
                  <w:tcW w:w="810" w:type="dxa"/>
                  <w:shd w:val="clear" w:color="auto" w:fill="auto"/>
                </w:tcPr>
                <w:p w14:paraId="176B6E96" w14:textId="1CF9A7BF" w:rsidR="00E313B0" w:rsidRPr="00BA5DC4" w:rsidRDefault="00E313B0" w:rsidP="00E313B0">
                  <w:pPr>
                    <w:rPr>
                      <w:rFonts w:asciiTheme="majorHAnsi" w:hAnsiTheme="majorHAnsi"/>
                      <w:sz w:val="16"/>
                      <w:szCs w:val="16"/>
                    </w:rPr>
                  </w:pPr>
                  <w:r>
                    <w:rPr>
                      <w:rFonts w:asciiTheme="majorHAnsi" w:hAnsiTheme="majorHAnsi"/>
                      <w:sz w:val="16"/>
                      <w:szCs w:val="16"/>
                    </w:rPr>
                    <w:t>33.60</w:t>
                  </w:r>
                </w:p>
              </w:tc>
            </w:tr>
            <w:tr w:rsidR="00E313B0" w:rsidRPr="00D9079F" w14:paraId="7043D553" w14:textId="77777777" w:rsidTr="003B46E6">
              <w:tc>
                <w:tcPr>
                  <w:tcW w:w="2587" w:type="dxa"/>
                  <w:shd w:val="clear" w:color="auto" w:fill="auto"/>
                </w:tcPr>
                <w:p w14:paraId="796481F5" w14:textId="7E540616" w:rsidR="00E313B0" w:rsidRPr="00D9079F" w:rsidRDefault="00E313B0" w:rsidP="00E313B0">
                  <w:pPr>
                    <w:tabs>
                      <w:tab w:val="right" w:pos="1741"/>
                    </w:tabs>
                    <w:rPr>
                      <w:rFonts w:asciiTheme="majorHAnsi" w:hAnsiTheme="majorHAnsi"/>
                      <w:sz w:val="16"/>
                      <w:szCs w:val="16"/>
                    </w:rPr>
                  </w:pPr>
                  <w:r w:rsidRPr="00D9079F">
                    <w:rPr>
                      <w:rFonts w:asciiTheme="majorHAnsi" w:hAnsiTheme="majorHAnsi"/>
                      <w:sz w:val="16"/>
                      <w:szCs w:val="16"/>
                    </w:rPr>
                    <w:t>Social Disclosure Score</w:t>
                  </w:r>
                </w:p>
              </w:tc>
              <w:tc>
                <w:tcPr>
                  <w:tcW w:w="630" w:type="dxa"/>
                  <w:shd w:val="clear" w:color="auto" w:fill="auto"/>
                </w:tcPr>
                <w:p w14:paraId="1FDA896B" w14:textId="110C1E2F" w:rsidR="00E313B0" w:rsidRPr="00BA5DC4" w:rsidRDefault="00E313B0" w:rsidP="00E313B0">
                  <w:pPr>
                    <w:rPr>
                      <w:rFonts w:asciiTheme="majorHAnsi" w:hAnsiTheme="majorHAnsi"/>
                      <w:sz w:val="16"/>
                      <w:szCs w:val="16"/>
                    </w:rPr>
                  </w:pPr>
                  <w:r>
                    <w:rPr>
                      <w:rFonts w:asciiTheme="majorHAnsi" w:hAnsiTheme="majorHAnsi"/>
                      <w:sz w:val="16"/>
                      <w:szCs w:val="16"/>
                    </w:rPr>
                    <w:t>49.12</w:t>
                  </w:r>
                </w:p>
              </w:tc>
              <w:tc>
                <w:tcPr>
                  <w:tcW w:w="810" w:type="dxa"/>
                  <w:shd w:val="clear" w:color="auto" w:fill="auto"/>
                </w:tcPr>
                <w:p w14:paraId="1DD699A0" w14:textId="30A518FD" w:rsidR="00E313B0" w:rsidRPr="00BA5DC4" w:rsidRDefault="00E313B0" w:rsidP="00E313B0">
                  <w:pPr>
                    <w:rPr>
                      <w:rFonts w:asciiTheme="majorHAnsi" w:hAnsiTheme="majorHAnsi"/>
                      <w:sz w:val="16"/>
                      <w:szCs w:val="16"/>
                    </w:rPr>
                  </w:pPr>
                  <w:r>
                    <w:rPr>
                      <w:rFonts w:asciiTheme="majorHAnsi" w:hAnsiTheme="majorHAnsi"/>
                      <w:sz w:val="16"/>
                      <w:szCs w:val="16"/>
                    </w:rPr>
                    <w:t>35.67</w:t>
                  </w:r>
                </w:p>
              </w:tc>
            </w:tr>
            <w:tr w:rsidR="00E313B0" w:rsidRPr="00D9079F" w14:paraId="2AED786D" w14:textId="77777777" w:rsidTr="003B46E6">
              <w:tc>
                <w:tcPr>
                  <w:tcW w:w="2587" w:type="dxa"/>
                </w:tcPr>
                <w:p w14:paraId="1512DF1C" w14:textId="7331C975" w:rsidR="00E313B0" w:rsidRPr="00D9079F" w:rsidRDefault="00E313B0" w:rsidP="00E313B0">
                  <w:pPr>
                    <w:rPr>
                      <w:rFonts w:asciiTheme="majorHAnsi" w:hAnsiTheme="majorHAnsi"/>
                      <w:sz w:val="16"/>
                      <w:szCs w:val="16"/>
                    </w:rPr>
                  </w:pPr>
                  <w:r w:rsidRPr="00D9079F">
                    <w:rPr>
                      <w:rFonts w:asciiTheme="majorHAnsi" w:hAnsiTheme="majorHAnsi"/>
                      <w:sz w:val="16"/>
                      <w:szCs w:val="16"/>
                    </w:rPr>
                    <w:t>Environmental Disclosure Score</w:t>
                  </w:r>
                </w:p>
              </w:tc>
              <w:tc>
                <w:tcPr>
                  <w:tcW w:w="630" w:type="dxa"/>
                </w:tcPr>
                <w:p w14:paraId="1005E3B5" w14:textId="29A43F04" w:rsidR="00E313B0" w:rsidRPr="00BA5DC4" w:rsidRDefault="00E313B0" w:rsidP="00E313B0">
                  <w:pPr>
                    <w:rPr>
                      <w:rFonts w:asciiTheme="majorHAnsi" w:hAnsiTheme="majorHAnsi"/>
                      <w:sz w:val="16"/>
                      <w:szCs w:val="16"/>
                    </w:rPr>
                  </w:pPr>
                  <w:r>
                    <w:rPr>
                      <w:rFonts w:asciiTheme="majorHAnsi" w:hAnsiTheme="majorHAnsi"/>
                      <w:sz w:val="16"/>
                      <w:szCs w:val="16"/>
                    </w:rPr>
                    <w:t>48.84</w:t>
                  </w:r>
                </w:p>
              </w:tc>
              <w:tc>
                <w:tcPr>
                  <w:tcW w:w="810" w:type="dxa"/>
                </w:tcPr>
                <w:p w14:paraId="4CFD4283" w14:textId="48BC6A24" w:rsidR="00E313B0" w:rsidRPr="00BA5DC4" w:rsidRDefault="00E313B0" w:rsidP="00E313B0">
                  <w:pPr>
                    <w:rPr>
                      <w:rFonts w:asciiTheme="majorHAnsi" w:hAnsiTheme="majorHAnsi"/>
                      <w:sz w:val="16"/>
                      <w:szCs w:val="16"/>
                    </w:rPr>
                  </w:pPr>
                  <w:r>
                    <w:rPr>
                      <w:rFonts w:asciiTheme="majorHAnsi" w:hAnsiTheme="majorHAnsi"/>
                      <w:sz w:val="16"/>
                      <w:szCs w:val="16"/>
                    </w:rPr>
                    <w:t>31.30</w:t>
                  </w:r>
                </w:p>
              </w:tc>
            </w:tr>
          </w:tbl>
          <w:p w14:paraId="62EFF545" w14:textId="2685A67E" w:rsidR="00766C69" w:rsidRPr="003B46E6" w:rsidRDefault="009F40A5" w:rsidP="002B1DA1">
            <w:pPr>
              <w:ind w:hanging="18"/>
              <w:rPr>
                <w:rFonts w:asciiTheme="majorHAnsi" w:hAnsiTheme="majorHAnsi"/>
                <w:b/>
                <w:sz w:val="14"/>
                <w:szCs w:val="16"/>
              </w:rPr>
            </w:pPr>
            <w:r>
              <w:rPr>
                <w:rFonts w:asciiTheme="majorHAnsi" w:hAnsiTheme="majorHAnsi"/>
                <w:sz w:val="16"/>
                <w:szCs w:val="16"/>
              </w:rPr>
              <w:t xml:space="preserve">Data: </w:t>
            </w:r>
            <w:r w:rsidR="00C33EC2">
              <w:rPr>
                <w:rFonts w:asciiTheme="majorHAnsi" w:hAnsiTheme="majorHAnsi"/>
                <w:sz w:val="16"/>
                <w:szCs w:val="16"/>
              </w:rPr>
              <w:t>Bloomberg</w:t>
            </w:r>
          </w:p>
        </w:tc>
      </w:tr>
    </w:tbl>
    <w:p w14:paraId="5C1E381E" w14:textId="6DBC318F" w:rsidR="00830F06" w:rsidRPr="00960020" w:rsidRDefault="00830F06" w:rsidP="00DB7E3D">
      <w:pPr>
        <w:rPr>
          <w:rFonts w:asciiTheme="majorHAnsi" w:hAnsiTheme="majorHAnsi"/>
          <w:sz w:val="14"/>
          <w:szCs w:val="16"/>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TStd-Bold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14303"/>
    <w:multiLevelType w:val="hybridMultilevel"/>
    <w:tmpl w:val="4BBE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8"/>
    <w:rsid w:val="00003785"/>
    <w:rsid w:val="000145A7"/>
    <w:rsid w:val="00022508"/>
    <w:rsid w:val="00026F5E"/>
    <w:rsid w:val="00034A52"/>
    <w:rsid w:val="00056CE9"/>
    <w:rsid w:val="00057DE4"/>
    <w:rsid w:val="00066CC4"/>
    <w:rsid w:val="00066DA4"/>
    <w:rsid w:val="000716CD"/>
    <w:rsid w:val="00071F4F"/>
    <w:rsid w:val="00075777"/>
    <w:rsid w:val="00096901"/>
    <w:rsid w:val="0009757B"/>
    <w:rsid w:val="000B7D53"/>
    <w:rsid w:val="000C1392"/>
    <w:rsid w:val="000D0A42"/>
    <w:rsid w:val="000D59C5"/>
    <w:rsid w:val="000E0407"/>
    <w:rsid w:val="000E0C3A"/>
    <w:rsid w:val="0013332F"/>
    <w:rsid w:val="001366A3"/>
    <w:rsid w:val="0014778C"/>
    <w:rsid w:val="00171317"/>
    <w:rsid w:val="00185F91"/>
    <w:rsid w:val="00186B60"/>
    <w:rsid w:val="0019096B"/>
    <w:rsid w:val="00192B6F"/>
    <w:rsid w:val="00192B79"/>
    <w:rsid w:val="00195CE9"/>
    <w:rsid w:val="00197A37"/>
    <w:rsid w:val="001A0951"/>
    <w:rsid w:val="001A1781"/>
    <w:rsid w:val="001A4CD7"/>
    <w:rsid w:val="001A54DB"/>
    <w:rsid w:val="001B63F4"/>
    <w:rsid w:val="001C5C89"/>
    <w:rsid w:val="001F411C"/>
    <w:rsid w:val="001F4C8C"/>
    <w:rsid w:val="001F4E83"/>
    <w:rsid w:val="002061FB"/>
    <w:rsid w:val="00206EB6"/>
    <w:rsid w:val="002231A8"/>
    <w:rsid w:val="00231ED5"/>
    <w:rsid w:val="00245DD4"/>
    <w:rsid w:val="002467B7"/>
    <w:rsid w:val="002535D2"/>
    <w:rsid w:val="00254456"/>
    <w:rsid w:val="00274740"/>
    <w:rsid w:val="00280465"/>
    <w:rsid w:val="00287B28"/>
    <w:rsid w:val="00290830"/>
    <w:rsid w:val="00291662"/>
    <w:rsid w:val="002918E2"/>
    <w:rsid w:val="0029559F"/>
    <w:rsid w:val="002B04FE"/>
    <w:rsid w:val="002B1DA1"/>
    <w:rsid w:val="002B34C6"/>
    <w:rsid w:val="002C6C95"/>
    <w:rsid w:val="002C75DD"/>
    <w:rsid w:val="002D3CFC"/>
    <w:rsid w:val="002D7A1F"/>
    <w:rsid w:val="002F2342"/>
    <w:rsid w:val="002F3570"/>
    <w:rsid w:val="003073EA"/>
    <w:rsid w:val="0031059A"/>
    <w:rsid w:val="003173DA"/>
    <w:rsid w:val="0033512A"/>
    <w:rsid w:val="00335CFC"/>
    <w:rsid w:val="00353A36"/>
    <w:rsid w:val="00371C05"/>
    <w:rsid w:val="00375DB5"/>
    <w:rsid w:val="00384388"/>
    <w:rsid w:val="00392411"/>
    <w:rsid w:val="00392719"/>
    <w:rsid w:val="003B3070"/>
    <w:rsid w:val="003B46E6"/>
    <w:rsid w:val="003D049E"/>
    <w:rsid w:val="003D34A3"/>
    <w:rsid w:val="003D721D"/>
    <w:rsid w:val="003E5DB4"/>
    <w:rsid w:val="003E7CA1"/>
    <w:rsid w:val="003F0760"/>
    <w:rsid w:val="00401063"/>
    <w:rsid w:val="00412895"/>
    <w:rsid w:val="0042162B"/>
    <w:rsid w:val="00425DFC"/>
    <w:rsid w:val="004436C7"/>
    <w:rsid w:val="00443ED9"/>
    <w:rsid w:val="00445594"/>
    <w:rsid w:val="00455F5A"/>
    <w:rsid w:val="00462682"/>
    <w:rsid w:val="004A62E8"/>
    <w:rsid w:val="004D1418"/>
    <w:rsid w:val="004D1BFA"/>
    <w:rsid w:val="004D3729"/>
    <w:rsid w:val="004E6DB4"/>
    <w:rsid w:val="004E710D"/>
    <w:rsid w:val="004F0571"/>
    <w:rsid w:val="004F2468"/>
    <w:rsid w:val="004F2EAA"/>
    <w:rsid w:val="0050052A"/>
    <w:rsid w:val="0051170E"/>
    <w:rsid w:val="00547B13"/>
    <w:rsid w:val="0056019E"/>
    <w:rsid w:val="00560DAF"/>
    <w:rsid w:val="0057087E"/>
    <w:rsid w:val="00575123"/>
    <w:rsid w:val="00585C89"/>
    <w:rsid w:val="005B6B5B"/>
    <w:rsid w:val="005D0B21"/>
    <w:rsid w:val="005D28BD"/>
    <w:rsid w:val="005E114B"/>
    <w:rsid w:val="0060598F"/>
    <w:rsid w:val="0060647E"/>
    <w:rsid w:val="006109DF"/>
    <w:rsid w:val="00643200"/>
    <w:rsid w:val="00664D64"/>
    <w:rsid w:val="006704F5"/>
    <w:rsid w:val="00672AB0"/>
    <w:rsid w:val="00674795"/>
    <w:rsid w:val="00684D35"/>
    <w:rsid w:val="00690115"/>
    <w:rsid w:val="006953F0"/>
    <w:rsid w:val="006A37B5"/>
    <w:rsid w:val="006A61A4"/>
    <w:rsid w:val="006C1408"/>
    <w:rsid w:val="006E2939"/>
    <w:rsid w:val="006E44B8"/>
    <w:rsid w:val="006E5EA1"/>
    <w:rsid w:val="00702EFF"/>
    <w:rsid w:val="00706035"/>
    <w:rsid w:val="00710028"/>
    <w:rsid w:val="00717DFB"/>
    <w:rsid w:val="007236B2"/>
    <w:rsid w:val="00732285"/>
    <w:rsid w:val="00743904"/>
    <w:rsid w:val="00743A2F"/>
    <w:rsid w:val="0076327C"/>
    <w:rsid w:val="00765618"/>
    <w:rsid w:val="00766C69"/>
    <w:rsid w:val="00767EA9"/>
    <w:rsid w:val="00770F8B"/>
    <w:rsid w:val="00793865"/>
    <w:rsid w:val="00796063"/>
    <w:rsid w:val="007B1B21"/>
    <w:rsid w:val="007B1B8F"/>
    <w:rsid w:val="007B1DF2"/>
    <w:rsid w:val="007B2A6D"/>
    <w:rsid w:val="007B6409"/>
    <w:rsid w:val="007C11B4"/>
    <w:rsid w:val="007C31F9"/>
    <w:rsid w:val="007E1D8C"/>
    <w:rsid w:val="007E682D"/>
    <w:rsid w:val="007F4659"/>
    <w:rsid w:val="00803138"/>
    <w:rsid w:val="00803484"/>
    <w:rsid w:val="00804E00"/>
    <w:rsid w:val="00815FF3"/>
    <w:rsid w:val="00830F06"/>
    <w:rsid w:val="008318A9"/>
    <w:rsid w:val="00832142"/>
    <w:rsid w:val="00835134"/>
    <w:rsid w:val="00846714"/>
    <w:rsid w:val="00857BC1"/>
    <w:rsid w:val="008615D5"/>
    <w:rsid w:val="00874223"/>
    <w:rsid w:val="00875430"/>
    <w:rsid w:val="0088131B"/>
    <w:rsid w:val="00881885"/>
    <w:rsid w:val="008A2B63"/>
    <w:rsid w:val="008B72AE"/>
    <w:rsid w:val="008C05DB"/>
    <w:rsid w:val="008C1D4F"/>
    <w:rsid w:val="008C45A2"/>
    <w:rsid w:val="008D09EA"/>
    <w:rsid w:val="008D49EF"/>
    <w:rsid w:val="008E7A82"/>
    <w:rsid w:val="00900789"/>
    <w:rsid w:val="009007A6"/>
    <w:rsid w:val="00911AF8"/>
    <w:rsid w:val="00915605"/>
    <w:rsid w:val="00920D13"/>
    <w:rsid w:val="00923CAB"/>
    <w:rsid w:val="00932CE0"/>
    <w:rsid w:val="00934A2F"/>
    <w:rsid w:val="00936574"/>
    <w:rsid w:val="009405D6"/>
    <w:rsid w:val="00951D7A"/>
    <w:rsid w:val="009543B3"/>
    <w:rsid w:val="00960020"/>
    <w:rsid w:val="009614FD"/>
    <w:rsid w:val="00970D52"/>
    <w:rsid w:val="009944FC"/>
    <w:rsid w:val="009966C0"/>
    <w:rsid w:val="009B1413"/>
    <w:rsid w:val="009B48B9"/>
    <w:rsid w:val="009C2716"/>
    <w:rsid w:val="009C2D53"/>
    <w:rsid w:val="009C57C6"/>
    <w:rsid w:val="009D45EB"/>
    <w:rsid w:val="009D5A45"/>
    <w:rsid w:val="009D7A72"/>
    <w:rsid w:val="009E5AAF"/>
    <w:rsid w:val="009F0D12"/>
    <w:rsid w:val="009F2E51"/>
    <w:rsid w:val="009F33CD"/>
    <w:rsid w:val="009F40A5"/>
    <w:rsid w:val="009F6CD6"/>
    <w:rsid w:val="00A17156"/>
    <w:rsid w:val="00A21885"/>
    <w:rsid w:val="00A26E56"/>
    <w:rsid w:val="00A30926"/>
    <w:rsid w:val="00A47A61"/>
    <w:rsid w:val="00A5275E"/>
    <w:rsid w:val="00A54335"/>
    <w:rsid w:val="00A5442D"/>
    <w:rsid w:val="00A56542"/>
    <w:rsid w:val="00A603A6"/>
    <w:rsid w:val="00A63E9D"/>
    <w:rsid w:val="00A7682E"/>
    <w:rsid w:val="00A8460D"/>
    <w:rsid w:val="00A85575"/>
    <w:rsid w:val="00AA0C48"/>
    <w:rsid w:val="00AA5ED5"/>
    <w:rsid w:val="00AA7E5B"/>
    <w:rsid w:val="00AB003F"/>
    <w:rsid w:val="00AB0C68"/>
    <w:rsid w:val="00AB1054"/>
    <w:rsid w:val="00AC6A2C"/>
    <w:rsid w:val="00AC7C30"/>
    <w:rsid w:val="00AE0A9F"/>
    <w:rsid w:val="00AF0C8D"/>
    <w:rsid w:val="00B15A12"/>
    <w:rsid w:val="00B22327"/>
    <w:rsid w:val="00B502EC"/>
    <w:rsid w:val="00B54A74"/>
    <w:rsid w:val="00B67290"/>
    <w:rsid w:val="00B7642F"/>
    <w:rsid w:val="00B85A10"/>
    <w:rsid w:val="00B93703"/>
    <w:rsid w:val="00B94DBA"/>
    <w:rsid w:val="00BA5DC4"/>
    <w:rsid w:val="00BA6F89"/>
    <w:rsid w:val="00BB0C4E"/>
    <w:rsid w:val="00BB3908"/>
    <w:rsid w:val="00BB543E"/>
    <w:rsid w:val="00BB61F8"/>
    <w:rsid w:val="00BC5E50"/>
    <w:rsid w:val="00BD441D"/>
    <w:rsid w:val="00BF02C6"/>
    <w:rsid w:val="00BF2DE5"/>
    <w:rsid w:val="00C038F1"/>
    <w:rsid w:val="00C15E83"/>
    <w:rsid w:val="00C161B3"/>
    <w:rsid w:val="00C2195E"/>
    <w:rsid w:val="00C33EC2"/>
    <w:rsid w:val="00C352F3"/>
    <w:rsid w:val="00C37AB2"/>
    <w:rsid w:val="00C441B3"/>
    <w:rsid w:val="00C50CD1"/>
    <w:rsid w:val="00C615D8"/>
    <w:rsid w:val="00C8095F"/>
    <w:rsid w:val="00C8649B"/>
    <w:rsid w:val="00C9117C"/>
    <w:rsid w:val="00CA3542"/>
    <w:rsid w:val="00CC03B8"/>
    <w:rsid w:val="00CC5418"/>
    <w:rsid w:val="00CE09D2"/>
    <w:rsid w:val="00CE4435"/>
    <w:rsid w:val="00CF27D4"/>
    <w:rsid w:val="00CF2F28"/>
    <w:rsid w:val="00CF4655"/>
    <w:rsid w:val="00D052C8"/>
    <w:rsid w:val="00D16B81"/>
    <w:rsid w:val="00D34C44"/>
    <w:rsid w:val="00D363A8"/>
    <w:rsid w:val="00D42F7D"/>
    <w:rsid w:val="00D438CB"/>
    <w:rsid w:val="00D50F9B"/>
    <w:rsid w:val="00D570FE"/>
    <w:rsid w:val="00D636EF"/>
    <w:rsid w:val="00D77826"/>
    <w:rsid w:val="00D9079F"/>
    <w:rsid w:val="00D92C96"/>
    <w:rsid w:val="00D92D08"/>
    <w:rsid w:val="00DA3564"/>
    <w:rsid w:val="00DA56AC"/>
    <w:rsid w:val="00DB074A"/>
    <w:rsid w:val="00DB5A10"/>
    <w:rsid w:val="00DB7E3D"/>
    <w:rsid w:val="00DC2690"/>
    <w:rsid w:val="00DF636E"/>
    <w:rsid w:val="00E14AC6"/>
    <w:rsid w:val="00E20C55"/>
    <w:rsid w:val="00E262A9"/>
    <w:rsid w:val="00E312E0"/>
    <w:rsid w:val="00E313B0"/>
    <w:rsid w:val="00E349B1"/>
    <w:rsid w:val="00E3542E"/>
    <w:rsid w:val="00E36D26"/>
    <w:rsid w:val="00E42CC2"/>
    <w:rsid w:val="00E51FAC"/>
    <w:rsid w:val="00E5675C"/>
    <w:rsid w:val="00E60A49"/>
    <w:rsid w:val="00E826A4"/>
    <w:rsid w:val="00E8555E"/>
    <w:rsid w:val="00E86F96"/>
    <w:rsid w:val="00E90970"/>
    <w:rsid w:val="00E96739"/>
    <w:rsid w:val="00E97631"/>
    <w:rsid w:val="00EA31B0"/>
    <w:rsid w:val="00EA4297"/>
    <w:rsid w:val="00EA42A4"/>
    <w:rsid w:val="00EA5213"/>
    <w:rsid w:val="00EC2755"/>
    <w:rsid w:val="00EC75B4"/>
    <w:rsid w:val="00ED6EC7"/>
    <w:rsid w:val="00F008CC"/>
    <w:rsid w:val="00F04E1E"/>
    <w:rsid w:val="00F130CB"/>
    <w:rsid w:val="00F138F4"/>
    <w:rsid w:val="00F224A9"/>
    <w:rsid w:val="00F40CE5"/>
    <w:rsid w:val="00F4340F"/>
    <w:rsid w:val="00F50DB9"/>
    <w:rsid w:val="00F56067"/>
    <w:rsid w:val="00F65A7F"/>
    <w:rsid w:val="00F77D0C"/>
    <w:rsid w:val="00F801DB"/>
    <w:rsid w:val="00F856C9"/>
    <w:rsid w:val="00F91DF9"/>
    <w:rsid w:val="00F92EDE"/>
    <w:rsid w:val="00F9622B"/>
    <w:rsid w:val="00F96F5E"/>
    <w:rsid w:val="00F974E7"/>
    <w:rsid w:val="00FB4741"/>
    <w:rsid w:val="00FB4875"/>
    <w:rsid w:val="00FC20D0"/>
    <w:rsid w:val="00FC33EF"/>
    <w:rsid w:val="00FC4084"/>
    <w:rsid w:val="00FC7627"/>
    <w:rsid w:val="00FD0265"/>
    <w:rsid w:val="00FE54D9"/>
    <w:rsid w:val="00FF2C25"/>
    <w:rsid w:val="00FF62EA"/>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A9D5F916-09A3-4967-8522-4F812A2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 w:type="paragraph" w:customStyle="1" w:styleId="Default">
    <w:name w:val="Default"/>
    <w:rsid w:val="00075777"/>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195CE9"/>
    <w:rPr>
      <w:strike w:val="0"/>
      <w:dstrike w:val="0"/>
      <w:color w:val="E9060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1150">
      <w:bodyDiv w:val="1"/>
      <w:marLeft w:val="0"/>
      <w:marRight w:val="0"/>
      <w:marTop w:val="0"/>
      <w:marBottom w:val="0"/>
      <w:divBdr>
        <w:top w:val="none" w:sz="0" w:space="0" w:color="auto"/>
        <w:left w:val="none" w:sz="0" w:space="0" w:color="auto"/>
        <w:bottom w:val="none" w:sz="0" w:space="0" w:color="auto"/>
        <w:right w:val="none" w:sz="0" w:space="0" w:color="auto"/>
      </w:divBdr>
    </w:div>
    <w:div w:id="344015475">
      <w:bodyDiv w:val="1"/>
      <w:marLeft w:val="0"/>
      <w:marRight w:val="0"/>
      <w:marTop w:val="0"/>
      <w:marBottom w:val="0"/>
      <w:divBdr>
        <w:top w:val="none" w:sz="0" w:space="0" w:color="auto"/>
        <w:left w:val="none" w:sz="0" w:space="0" w:color="auto"/>
        <w:bottom w:val="none" w:sz="0" w:space="0" w:color="auto"/>
        <w:right w:val="none" w:sz="0" w:space="0" w:color="auto"/>
      </w:divBdr>
    </w:div>
    <w:div w:id="782916682">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891886175">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08192169">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57754528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208498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670C-0717-4BD0-A9D7-CE909D57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Timothy Garaffa</cp:lastModifiedBy>
  <cp:revision>10</cp:revision>
  <cp:lastPrinted>2015-11-11T17:57:00Z</cp:lastPrinted>
  <dcterms:created xsi:type="dcterms:W3CDTF">2017-10-26T20:03:00Z</dcterms:created>
  <dcterms:modified xsi:type="dcterms:W3CDTF">2017-11-02T18:44:00Z</dcterms:modified>
</cp:coreProperties>
</file>